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A7" w:rsidRDefault="00961EA7">
      <w:pPr>
        <w:pStyle w:val="ConsPlusTitlePage"/>
      </w:pPr>
      <w:r>
        <w:t xml:space="preserve">Документ предоставлен </w:t>
      </w:r>
      <w:hyperlink r:id="rId4">
        <w:r>
          <w:rPr>
            <w:color w:val="0000FF"/>
          </w:rPr>
          <w:t>КонсультантПлюс</w:t>
        </w:r>
      </w:hyperlink>
      <w:r>
        <w:br/>
      </w:r>
    </w:p>
    <w:p w:rsidR="00961EA7" w:rsidRDefault="00961EA7">
      <w:pPr>
        <w:pStyle w:val="ConsPlusNormal"/>
        <w:jc w:val="both"/>
        <w:outlineLvl w:val="0"/>
      </w:pPr>
    </w:p>
    <w:p w:rsidR="00961EA7" w:rsidRDefault="00961EA7">
      <w:pPr>
        <w:pStyle w:val="ConsPlusTitle"/>
        <w:jc w:val="center"/>
        <w:outlineLvl w:val="0"/>
      </w:pPr>
      <w:bookmarkStart w:id="0" w:name="_GoBack"/>
      <w:r>
        <w:t>МИНИСТЕРСТВО ТРУДА И СОЦИАЛЬНОГО РАЗВИТИЯ ОМСКОЙ ОБЛАСТИ</w:t>
      </w:r>
    </w:p>
    <w:p w:rsidR="00961EA7" w:rsidRDefault="00961EA7">
      <w:pPr>
        <w:pStyle w:val="ConsPlusTitle"/>
        <w:jc w:val="center"/>
      </w:pPr>
    </w:p>
    <w:p w:rsidR="00961EA7" w:rsidRDefault="00961EA7">
      <w:pPr>
        <w:pStyle w:val="ConsPlusTitle"/>
        <w:jc w:val="center"/>
      </w:pPr>
      <w:r>
        <w:t>ПРИКАЗ</w:t>
      </w:r>
    </w:p>
    <w:p w:rsidR="00961EA7" w:rsidRDefault="00961EA7">
      <w:pPr>
        <w:pStyle w:val="ConsPlusTitle"/>
        <w:jc w:val="center"/>
      </w:pPr>
      <w:r>
        <w:t>от 24 апреля 2014 г. N 68-п</w:t>
      </w:r>
    </w:p>
    <w:p w:rsidR="00961EA7" w:rsidRDefault="00961EA7">
      <w:pPr>
        <w:pStyle w:val="ConsPlusTitle"/>
        <w:jc w:val="center"/>
      </w:pPr>
    </w:p>
    <w:p w:rsidR="00961EA7" w:rsidRDefault="00961EA7">
      <w:pPr>
        <w:pStyle w:val="ConsPlusTitle"/>
        <w:jc w:val="center"/>
      </w:pPr>
      <w:r>
        <w:t>ОБ УТВЕРЖДЕНИИ АДМИНИСТРАТИВНОГО РЕГЛАМЕНТА</w:t>
      </w:r>
    </w:p>
    <w:p w:rsidR="00961EA7" w:rsidRDefault="00961EA7">
      <w:pPr>
        <w:pStyle w:val="ConsPlusTitle"/>
        <w:jc w:val="center"/>
      </w:pPr>
      <w:r>
        <w:t>ПРЕДОСТАВЛЕНИЯ ГОСУДАРСТВЕННОЙ УСЛУГИ</w:t>
      </w:r>
    </w:p>
    <w:p w:rsidR="00961EA7" w:rsidRDefault="00961EA7">
      <w:pPr>
        <w:pStyle w:val="ConsPlusTitle"/>
        <w:jc w:val="center"/>
      </w:pPr>
      <w:r>
        <w:t>"ВЫДАЧА ЭЛЕКТРОННЫХ ТРАНСПОРТНЫХ КАРТ</w:t>
      </w:r>
    </w:p>
    <w:p w:rsidR="00961EA7" w:rsidRDefault="00961EA7">
      <w:pPr>
        <w:pStyle w:val="ConsPlusTitle"/>
        <w:jc w:val="center"/>
      </w:pPr>
      <w:r>
        <w:t>ГРАЖДАНАМ, ПРОЖИВАЮЩИМ НА ТЕРРИТОРИИ</w:t>
      </w:r>
    </w:p>
    <w:p w:rsidR="00961EA7" w:rsidRDefault="00961EA7">
      <w:pPr>
        <w:pStyle w:val="ConsPlusTitle"/>
        <w:jc w:val="center"/>
      </w:pPr>
      <w:r>
        <w:t>ОМСКОЙ ОБЛАСТИ"</w:t>
      </w:r>
    </w:p>
    <w:p w:rsidR="00961EA7" w:rsidRDefault="00961EA7">
      <w:pPr>
        <w:pStyle w:val="ConsPlusNormal"/>
        <w:spacing w:after="1"/>
      </w:pPr>
    </w:p>
    <w:bookmarkEnd w:id="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61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EA7" w:rsidRDefault="0096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EA7" w:rsidRDefault="0096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EA7" w:rsidRDefault="00961EA7">
            <w:pPr>
              <w:pStyle w:val="ConsPlusNormal"/>
              <w:jc w:val="center"/>
            </w:pPr>
            <w:r>
              <w:rPr>
                <w:color w:val="392C69"/>
              </w:rPr>
              <w:t>Список изменяющих документов</w:t>
            </w:r>
          </w:p>
          <w:p w:rsidR="00961EA7" w:rsidRDefault="00961EA7">
            <w:pPr>
              <w:pStyle w:val="ConsPlusNormal"/>
              <w:jc w:val="center"/>
            </w:pPr>
            <w:r>
              <w:rPr>
                <w:color w:val="392C69"/>
              </w:rPr>
              <w:t>(в ред. Приказов Министерства труда и социального развития</w:t>
            </w:r>
          </w:p>
          <w:p w:rsidR="00961EA7" w:rsidRDefault="00961EA7">
            <w:pPr>
              <w:pStyle w:val="ConsPlusNormal"/>
              <w:jc w:val="center"/>
            </w:pPr>
            <w:r>
              <w:rPr>
                <w:color w:val="392C69"/>
              </w:rPr>
              <w:t xml:space="preserve">Омской области от 21.05.2015 </w:t>
            </w:r>
            <w:hyperlink r:id="rId5">
              <w:r>
                <w:rPr>
                  <w:color w:val="0000FF"/>
                </w:rPr>
                <w:t>N 80-п</w:t>
              </w:r>
            </w:hyperlink>
            <w:r>
              <w:rPr>
                <w:color w:val="392C69"/>
              </w:rPr>
              <w:t xml:space="preserve">, от 20.11.2015 </w:t>
            </w:r>
            <w:hyperlink r:id="rId6">
              <w:r>
                <w:rPr>
                  <w:color w:val="0000FF"/>
                </w:rPr>
                <w:t>N 157-п</w:t>
              </w:r>
            </w:hyperlink>
            <w:r>
              <w:rPr>
                <w:color w:val="392C69"/>
              </w:rPr>
              <w:t>,</w:t>
            </w:r>
          </w:p>
          <w:p w:rsidR="00961EA7" w:rsidRDefault="00961EA7">
            <w:pPr>
              <w:pStyle w:val="ConsPlusNormal"/>
              <w:jc w:val="center"/>
            </w:pPr>
            <w:r>
              <w:rPr>
                <w:color w:val="392C69"/>
              </w:rPr>
              <w:t xml:space="preserve">от 08.02.2016 </w:t>
            </w:r>
            <w:hyperlink r:id="rId7">
              <w:r>
                <w:rPr>
                  <w:color w:val="0000FF"/>
                </w:rPr>
                <w:t>N 21-п</w:t>
              </w:r>
            </w:hyperlink>
            <w:r>
              <w:rPr>
                <w:color w:val="392C69"/>
              </w:rPr>
              <w:t xml:space="preserve">, от 29.03.2016 </w:t>
            </w:r>
            <w:hyperlink r:id="rId8">
              <w:r>
                <w:rPr>
                  <w:color w:val="0000FF"/>
                </w:rPr>
                <w:t>N 51-п</w:t>
              </w:r>
            </w:hyperlink>
            <w:r>
              <w:rPr>
                <w:color w:val="392C69"/>
              </w:rPr>
              <w:t xml:space="preserve">, от 07.06.2016 </w:t>
            </w:r>
            <w:hyperlink r:id="rId9">
              <w:r>
                <w:rPr>
                  <w:color w:val="0000FF"/>
                </w:rPr>
                <w:t>N 88-п</w:t>
              </w:r>
            </w:hyperlink>
            <w:r>
              <w:rPr>
                <w:color w:val="392C69"/>
              </w:rPr>
              <w:t>,</w:t>
            </w:r>
          </w:p>
          <w:p w:rsidR="00961EA7" w:rsidRDefault="00961EA7">
            <w:pPr>
              <w:pStyle w:val="ConsPlusNormal"/>
              <w:jc w:val="center"/>
            </w:pPr>
            <w:r>
              <w:rPr>
                <w:color w:val="392C69"/>
              </w:rPr>
              <w:t xml:space="preserve">от 17.03.2017 </w:t>
            </w:r>
            <w:hyperlink r:id="rId10">
              <w:r>
                <w:rPr>
                  <w:color w:val="0000FF"/>
                </w:rPr>
                <w:t>N 31-п</w:t>
              </w:r>
            </w:hyperlink>
            <w:r>
              <w:rPr>
                <w:color w:val="392C69"/>
              </w:rPr>
              <w:t xml:space="preserve">, от 19.12.2017 </w:t>
            </w:r>
            <w:hyperlink r:id="rId11">
              <w:r>
                <w:rPr>
                  <w:color w:val="0000FF"/>
                </w:rPr>
                <w:t>N 122-п</w:t>
              </w:r>
            </w:hyperlink>
            <w:r>
              <w:rPr>
                <w:color w:val="392C69"/>
              </w:rPr>
              <w:t xml:space="preserve">, от 29.01.2018 </w:t>
            </w:r>
            <w:hyperlink r:id="rId12">
              <w:r>
                <w:rPr>
                  <w:color w:val="0000FF"/>
                </w:rPr>
                <w:t>N 16-п</w:t>
              </w:r>
            </w:hyperlink>
            <w:r>
              <w:rPr>
                <w:color w:val="392C69"/>
              </w:rPr>
              <w:t>,</w:t>
            </w:r>
          </w:p>
          <w:p w:rsidR="00961EA7" w:rsidRDefault="00961EA7">
            <w:pPr>
              <w:pStyle w:val="ConsPlusNormal"/>
              <w:jc w:val="center"/>
            </w:pPr>
            <w:r>
              <w:rPr>
                <w:color w:val="392C69"/>
              </w:rPr>
              <w:t xml:space="preserve">от 05.02.2018 </w:t>
            </w:r>
            <w:hyperlink r:id="rId13">
              <w:r>
                <w:rPr>
                  <w:color w:val="0000FF"/>
                </w:rPr>
                <w:t>N 30-п</w:t>
              </w:r>
            </w:hyperlink>
            <w:r>
              <w:rPr>
                <w:color w:val="392C69"/>
              </w:rPr>
              <w:t xml:space="preserve">, от 27.03.2018 </w:t>
            </w:r>
            <w:hyperlink r:id="rId14">
              <w:r>
                <w:rPr>
                  <w:color w:val="0000FF"/>
                </w:rPr>
                <w:t>N 56-п</w:t>
              </w:r>
            </w:hyperlink>
            <w:r>
              <w:rPr>
                <w:color w:val="392C69"/>
              </w:rPr>
              <w:t xml:space="preserve">, от 23.05.2018 </w:t>
            </w:r>
            <w:hyperlink r:id="rId15">
              <w:r>
                <w:rPr>
                  <w:color w:val="0000FF"/>
                </w:rPr>
                <w:t>N 87-п</w:t>
              </w:r>
            </w:hyperlink>
            <w:r>
              <w:rPr>
                <w:color w:val="392C69"/>
              </w:rPr>
              <w:t>,</w:t>
            </w:r>
          </w:p>
          <w:p w:rsidR="00961EA7" w:rsidRDefault="00961EA7">
            <w:pPr>
              <w:pStyle w:val="ConsPlusNormal"/>
              <w:jc w:val="center"/>
            </w:pPr>
            <w:r>
              <w:rPr>
                <w:color w:val="392C69"/>
              </w:rPr>
              <w:t xml:space="preserve">от 26.06.2018 </w:t>
            </w:r>
            <w:hyperlink r:id="rId16">
              <w:r>
                <w:rPr>
                  <w:color w:val="0000FF"/>
                </w:rPr>
                <w:t>N 100-п</w:t>
              </w:r>
            </w:hyperlink>
            <w:r>
              <w:rPr>
                <w:color w:val="392C69"/>
              </w:rPr>
              <w:t xml:space="preserve">, от 18.10.2018 </w:t>
            </w:r>
            <w:hyperlink r:id="rId17">
              <w:r>
                <w:rPr>
                  <w:color w:val="0000FF"/>
                </w:rPr>
                <w:t>N 161-п</w:t>
              </w:r>
            </w:hyperlink>
            <w:r>
              <w:rPr>
                <w:color w:val="392C69"/>
              </w:rPr>
              <w:t xml:space="preserve">, от 28.12.2018 </w:t>
            </w:r>
            <w:hyperlink r:id="rId18">
              <w:r>
                <w:rPr>
                  <w:color w:val="0000FF"/>
                </w:rPr>
                <w:t>N 203-п</w:t>
              </w:r>
            </w:hyperlink>
            <w:r>
              <w:rPr>
                <w:color w:val="392C69"/>
              </w:rPr>
              <w:t>,</w:t>
            </w:r>
          </w:p>
          <w:p w:rsidR="00961EA7" w:rsidRDefault="00961EA7">
            <w:pPr>
              <w:pStyle w:val="ConsPlusNormal"/>
              <w:jc w:val="center"/>
            </w:pPr>
            <w:r>
              <w:rPr>
                <w:color w:val="392C69"/>
              </w:rPr>
              <w:t xml:space="preserve">от 19.02.2019 </w:t>
            </w:r>
            <w:hyperlink r:id="rId19">
              <w:r>
                <w:rPr>
                  <w:color w:val="0000FF"/>
                </w:rPr>
                <w:t>N 31-п</w:t>
              </w:r>
            </w:hyperlink>
            <w:r>
              <w:rPr>
                <w:color w:val="392C69"/>
              </w:rPr>
              <w:t xml:space="preserve">, от 28.02.2019 </w:t>
            </w:r>
            <w:hyperlink r:id="rId20">
              <w:r>
                <w:rPr>
                  <w:color w:val="0000FF"/>
                </w:rPr>
                <w:t>N 43-п</w:t>
              </w:r>
            </w:hyperlink>
            <w:r>
              <w:rPr>
                <w:color w:val="392C69"/>
              </w:rPr>
              <w:t xml:space="preserve">, от 18.11.2019 </w:t>
            </w:r>
            <w:hyperlink r:id="rId21">
              <w:r>
                <w:rPr>
                  <w:color w:val="0000FF"/>
                </w:rPr>
                <w:t>N 144-п</w:t>
              </w:r>
            </w:hyperlink>
            <w:r>
              <w:rPr>
                <w:color w:val="392C69"/>
              </w:rPr>
              <w:t>,</w:t>
            </w:r>
          </w:p>
          <w:p w:rsidR="00961EA7" w:rsidRDefault="00961EA7">
            <w:pPr>
              <w:pStyle w:val="ConsPlusNormal"/>
              <w:jc w:val="center"/>
            </w:pPr>
            <w:r>
              <w:rPr>
                <w:color w:val="392C69"/>
              </w:rPr>
              <w:t xml:space="preserve">от 01.06.2020 </w:t>
            </w:r>
            <w:hyperlink r:id="rId22">
              <w:r>
                <w:rPr>
                  <w:color w:val="0000FF"/>
                </w:rPr>
                <w:t>N 80-п</w:t>
              </w:r>
            </w:hyperlink>
            <w:r>
              <w:rPr>
                <w:color w:val="392C69"/>
              </w:rPr>
              <w:t xml:space="preserve">, от 16.07.2020 </w:t>
            </w:r>
            <w:hyperlink r:id="rId23">
              <w:r>
                <w:rPr>
                  <w:color w:val="0000FF"/>
                </w:rPr>
                <w:t>N 99-п</w:t>
              </w:r>
            </w:hyperlink>
            <w:r>
              <w:rPr>
                <w:color w:val="392C69"/>
              </w:rPr>
              <w:t xml:space="preserve">, от 29.04.2021 </w:t>
            </w:r>
            <w:hyperlink r:id="rId24">
              <w:r>
                <w:rPr>
                  <w:color w:val="0000FF"/>
                </w:rPr>
                <w:t>N 72-п</w:t>
              </w:r>
            </w:hyperlink>
            <w:r>
              <w:rPr>
                <w:color w:val="392C69"/>
              </w:rPr>
              <w:t>,</w:t>
            </w:r>
          </w:p>
          <w:p w:rsidR="00961EA7" w:rsidRDefault="00961EA7">
            <w:pPr>
              <w:pStyle w:val="ConsPlusNormal"/>
              <w:jc w:val="center"/>
            </w:pPr>
            <w:r>
              <w:rPr>
                <w:color w:val="392C69"/>
              </w:rPr>
              <w:t xml:space="preserve">от 01.07.2021 </w:t>
            </w:r>
            <w:hyperlink r:id="rId25">
              <w:r>
                <w:rPr>
                  <w:color w:val="0000FF"/>
                </w:rPr>
                <w:t>N 100-п</w:t>
              </w:r>
            </w:hyperlink>
            <w:r>
              <w:rPr>
                <w:color w:val="392C69"/>
              </w:rPr>
              <w:t xml:space="preserve">, от 04.08.2021 </w:t>
            </w:r>
            <w:hyperlink r:id="rId26">
              <w:r>
                <w:rPr>
                  <w:color w:val="0000FF"/>
                </w:rPr>
                <w:t>N 113-п</w:t>
              </w:r>
            </w:hyperlink>
            <w:r>
              <w:rPr>
                <w:color w:val="392C69"/>
              </w:rPr>
              <w:t xml:space="preserve">, от 04.02.2022 </w:t>
            </w:r>
            <w:hyperlink r:id="rId27">
              <w:r>
                <w:rPr>
                  <w:color w:val="0000FF"/>
                </w:rPr>
                <w:t>N 11-п</w:t>
              </w:r>
            </w:hyperlink>
            <w:r>
              <w:rPr>
                <w:color w:val="392C69"/>
              </w:rPr>
              <w:t>,</w:t>
            </w:r>
          </w:p>
          <w:p w:rsidR="00961EA7" w:rsidRDefault="00961EA7">
            <w:pPr>
              <w:pStyle w:val="ConsPlusNormal"/>
              <w:jc w:val="center"/>
            </w:pPr>
            <w:r>
              <w:rPr>
                <w:color w:val="392C69"/>
              </w:rPr>
              <w:t xml:space="preserve">от 28.04.2022 </w:t>
            </w:r>
            <w:hyperlink r:id="rId28">
              <w:r>
                <w:rPr>
                  <w:color w:val="0000FF"/>
                </w:rPr>
                <w:t>N 74-п</w:t>
              </w:r>
            </w:hyperlink>
            <w:r>
              <w:rPr>
                <w:color w:val="392C69"/>
              </w:rPr>
              <w:t xml:space="preserve">, от 08.09.2022 </w:t>
            </w:r>
            <w:hyperlink r:id="rId29">
              <w:r>
                <w:rPr>
                  <w:color w:val="0000FF"/>
                </w:rPr>
                <w:t>N 143-п</w:t>
              </w:r>
            </w:hyperlink>
            <w:r>
              <w:rPr>
                <w:color w:val="392C69"/>
              </w:rPr>
              <w:t xml:space="preserve">, от 29.09.2022 </w:t>
            </w:r>
            <w:hyperlink r:id="rId30">
              <w:r>
                <w:rPr>
                  <w:color w:val="0000FF"/>
                </w:rPr>
                <w:t>N 154-п</w:t>
              </w:r>
            </w:hyperlink>
            <w:r>
              <w:rPr>
                <w:color w:val="392C69"/>
              </w:rPr>
              <w:t>,</w:t>
            </w:r>
          </w:p>
          <w:p w:rsidR="00961EA7" w:rsidRDefault="00961EA7">
            <w:pPr>
              <w:pStyle w:val="ConsPlusNormal"/>
              <w:jc w:val="center"/>
            </w:pPr>
            <w:r>
              <w:rPr>
                <w:color w:val="392C69"/>
              </w:rPr>
              <w:t xml:space="preserve">от 12.12.2022 </w:t>
            </w:r>
            <w:hyperlink r:id="rId31">
              <w:r>
                <w:rPr>
                  <w:color w:val="0000FF"/>
                </w:rPr>
                <w:t>N 199-п</w:t>
              </w:r>
            </w:hyperlink>
            <w:r>
              <w:rPr>
                <w:color w:val="392C69"/>
              </w:rPr>
              <w:t xml:space="preserve">, от 20.10.2023 </w:t>
            </w:r>
            <w:hyperlink r:id="rId32">
              <w:r>
                <w:rPr>
                  <w:color w:val="0000FF"/>
                </w:rPr>
                <w:t>N 153-п</w:t>
              </w:r>
            </w:hyperlink>
            <w:r>
              <w:rPr>
                <w:color w:val="392C69"/>
              </w:rPr>
              <w:t xml:space="preserve">, от 11.01.2024 </w:t>
            </w:r>
            <w:hyperlink r:id="rId33">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EA7" w:rsidRDefault="00961EA7">
            <w:pPr>
              <w:pStyle w:val="ConsPlusNormal"/>
            </w:pPr>
          </w:p>
        </w:tc>
      </w:tr>
    </w:tbl>
    <w:p w:rsidR="00961EA7" w:rsidRDefault="00961EA7">
      <w:pPr>
        <w:pStyle w:val="ConsPlusNormal"/>
        <w:jc w:val="both"/>
      </w:pPr>
    </w:p>
    <w:p w:rsidR="00961EA7" w:rsidRDefault="00961EA7">
      <w:pPr>
        <w:pStyle w:val="ConsPlusNormal"/>
        <w:ind w:firstLine="540"/>
        <w:jc w:val="both"/>
      </w:pPr>
      <w:r>
        <w:t xml:space="preserve">В целях реализации Федерального </w:t>
      </w:r>
      <w:hyperlink r:id="rId34">
        <w:r>
          <w:rPr>
            <w:color w:val="0000FF"/>
          </w:rPr>
          <w:t>закона</w:t>
        </w:r>
      </w:hyperlink>
      <w:r>
        <w:t xml:space="preserve"> "Об организации предоставления государственных и муниципальных услуг", в соответствии с </w:t>
      </w:r>
      <w:hyperlink r:id="rId35">
        <w:r>
          <w:rPr>
            <w:color w:val="0000FF"/>
          </w:rPr>
          <w:t>постановлением</w:t>
        </w:r>
      </w:hyperlink>
      <w:r>
        <w:t xml:space="preserve"> Правительства Омской области от 24 ноября 2010 года N 229-п "О Порядке разработки и утверждения административных регламентов предоставления государственных услуг" приказываю:</w:t>
      </w:r>
    </w:p>
    <w:p w:rsidR="00961EA7" w:rsidRDefault="00961EA7">
      <w:pPr>
        <w:pStyle w:val="ConsPlusNormal"/>
        <w:jc w:val="both"/>
      </w:pPr>
      <w:r>
        <w:t xml:space="preserve">(в ред. </w:t>
      </w:r>
      <w:hyperlink r:id="rId36">
        <w:r>
          <w:rPr>
            <w:color w:val="0000FF"/>
          </w:rPr>
          <w:t>Приказа</w:t>
        </w:r>
      </w:hyperlink>
      <w:r>
        <w:t xml:space="preserve"> Министерства труда и социального развития Омской области от 01.07.2021 N 100-п)</w:t>
      </w:r>
    </w:p>
    <w:p w:rsidR="00961EA7" w:rsidRDefault="00961EA7">
      <w:pPr>
        <w:pStyle w:val="ConsPlusNormal"/>
        <w:spacing w:before="280"/>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государственной услуги "Выдача электронных транспортных карт гражданам, проживающим на территории Омской области".</w:t>
      </w:r>
    </w:p>
    <w:p w:rsidR="00961EA7" w:rsidRDefault="00961EA7">
      <w:pPr>
        <w:pStyle w:val="ConsPlusNormal"/>
        <w:spacing w:before="280"/>
        <w:ind w:firstLine="540"/>
        <w:jc w:val="both"/>
      </w:pPr>
      <w:r>
        <w:t xml:space="preserve">2. Внести в </w:t>
      </w:r>
      <w:hyperlink r:id="rId37">
        <w:r>
          <w:rPr>
            <w:color w:val="0000FF"/>
          </w:rPr>
          <w:t>приказ</w:t>
        </w:r>
      </w:hyperlink>
      <w:r>
        <w:t xml:space="preserve"> Министерства труда и социального развития Омской области от 2 декабря 2009 года N 55-п "О мерах по реализации постановления Правительства Омской области от 25 ноября 2009 года N 224-п "О мерах социальной поддержки по проезду отдельных категорий граждан в Омской области" следующие изменения:</w:t>
      </w:r>
    </w:p>
    <w:p w:rsidR="00961EA7" w:rsidRDefault="00961EA7">
      <w:pPr>
        <w:pStyle w:val="ConsPlusNormal"/>
        <w:spacing w:before="280"/>
        <w:ind w:firstLine="540"/>
        <w:jc w:val="both"/>
      </w:pPr>
      <w:r>
        <w:lastRenderedPageBreak/>
        <w:t xml:space="preserve">1) </w:t>
      </w:r>
      <w:hyperlink r:id="rId38">
        <w:r>
          <w:rPr>
            <w:color w:val="0000FF"/>
          </w:rPr>
          <w:t>преамбулу</w:t>
        </w:r>
      </w:hyperlink>
      <w:r>
        <w:t xml:space="preserve"> изложить в следующей редакции:</w:t>
      </w:r>
    </w:p>
    <w:p w:rsidR="00961EA7" w:rsidRDefault="00961EA7">
      <w:pPr>
        <w:pStyle w:val="ConsPlusNormal"/>
        <w:spacing w:before="280"/>
        <w:ind w:firstLine="540"/>
        <w:jc w:val="both"/>
      </w:pPr>
      <w:r>
        <w:t xml:space="preserve">"В соответствии с </w:t>
      </w:r>
      <w:hyperlink r:id="rId39">
        <w:r>
          <w:rPr>
            <w:color w:val="0000FF"/>
          </w:rPr>
          <w:t>абзацем третьим пункта 5</w:t>
        </w:r>
      </w:hyperlink>
      <w:r>
        <w:t xml:space="preserve">, </w:t>
      </w:r>
      <w:hyperlink r:id="rId40">
        <w:r>
          <w:rPr>
            <w:color w:val="0000FF"/>
          </w:rPr>
          <w:t>пунктом 7</w:t>
        </w:r>
      </w:hyperlink>
      <w:r>
        <w:t xml:space="preserve"> Порядка возмещения затрат, связанных с предоставлением мер социальной поддержки по проезду отдельным категориям граждан, проживающих на территории Омской области, утвержденного постановлением Правительства Омской области от 25 ноября 2009 года N 224-п "О мерах социальной поддержки по проезду отдельных категорий граждан в Омской области", приказываю:"</w:t>
      </w:r>
    </w:p>
    <w:p w:rsidR="00961EA7" w:rsidRDefault="00961EA7">
      <w:pPr>
        <w:pStyle w:val="ConsPlusNormal"/>
        <w:spacing w:before="280"/>
        <w:ind w:firstLine="540"/>
        <w:jc w:val="both"/>
      </w:pPr>
      <w:r>
        <w:t xml:space="preserve">2) </w:t>
      </w:r>
      <w:hyperlink r:id="rId41">
        <w:r>
          <w:rPr>
            <w:color w:val="0000FF"/>
          </w:rPr>
          <w:t>подпункты 1</w:t>
        </w:r>
      </w:hyperlink>
      <w:r>
        <w:t xml:space="preserve"> - </w:t>
      </w:r>
      <w:hyperlink r:id="rId42">
        <w:r>
          <w:rPr>
            <w:color w:val="0000FF"/>
          </w:rPr>
          <w:t>3 пункта 1</w:t>
        </w:r>
      </w:hyperlink>
      <w:r>
        <w:t xml:space="preserve">, </w:t>
      </w:r>
      <w:hyperlink r:id="rId43">
        <w:r>
          <w:rPr>
            <w:color w:val="0000FF"/>
          </w:rPr>
          <w:t>приложения NN 1</w:t>
        </w:r>
      </w:hyperlink>
      <w:r>
        <w:t xml:space="preserve"> - </w:t>
      </w:r>
      <w:hyperlink r:id="rId44">
        <w:r>
          <w:rPr>
            <w:color w:val="0000FF"/>
          </w:rPr>
          <w:t>3</w:t>
        </w:r>
      </w:hyperlink>
      <w:r>
        <w:t xml:space="preserve"> исключить.</w:t>
      </w:r>
    </w:p>
    <w:p w:rsidR="00961EA7" w:rsidRDefault="00961EA7">
      <w:pPr>
        <w:pStyle w:val="ConsPlusNormal"/>
        <w:spacing w:before="280"/>
        <w:ind w:firstLine="540"/>
        <w:jc w:val="both"/>
      </w:pPr>
      <w:r>
        <w:t>3. Признать утратившим силу распоряжение Министерства труда и социального развития Омской области от 29 декабря 2010 года N 705-р "О мерах по реализации постановления Правительства Омской области от 25 ноября 2009 года N 224-п "О мерах социальной поддержки по проезду отдельных категорий граждан в Омской области".</w:t>
      </w:r>
    </w:p>
    <w:p w:rsidR="00961EA7" w:rsidRDefault="00961EA7">
      <w:pPr>
        <w:pStyle w:val="ConsPlusNormal"/>
        <w:jc w:val="both"/>
      </w:pPr>
    </w:p>
    <w:p w:rsidR="00961EA7" w:rsidRDefault="00961EA7">
      <w:pPr>
        <w:pStyle w:val="ConsPlusNormal"/>
        <w:jc w:val="right"/>
      </w:pPr>
      <w:r>
        <w:t>Министр</w:t>
      </w:r>
    </w:p>
    <w:p w:rsidR="00961EA7" w:rsidRDefault="00961EA7">
      <w:pPr>
        <w:pStyle w:val="ConsPlusNormal"/>
        <w:jc w:val="right"/>
      </w:pPr>
      <w:r>
        <w:t>М.Ю.Дитятковский</w:t>
      </w: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0"/>
      </w:pPr>
      <w:r>
        <w:t>Приложение</w:t>
      </w:r>
    </w:p>
    <w:p w:rsidR="00961EA7" w:rsidRDefault="00961EA7">
      <w:pPr>
        <w:pStyle w:val="ConsPlusNormal"/>
        <w:jc w:val="right"/>
      </w:pPr>
      <w:r>
        <w:t>к приказу</w:t>
      </w:r>
    </w:p>
    <w:p w:rsidR="00961EA7" w:rsidRDefault="00961EA7">
      <w:pPr>
        <w:pStyle w:val="ConsPlusNormal"/>
        <w:jc w:val="right"/>
      </w:pPr>
      <w:r>
        <w:t>Министерства труда</w:t>
      </w:r>
    </w:p>
    <w:p w:rsidR="00961EA7" w:rsidRDefault="00961EA7">
      <w:pPr>
        <w:pStyle w:val="ConsPlusNormal"/>
        <w:jc w:val="right"/>
      </w:pPr>
      <w:r>
        <w:t>и социального развития</w:t>
      </w:r>
    </w:p>
    <w:p w:rsidR="00961EA7" w:rsidRDefault="00961EA7">
      <w:pPr>
        <w:pStyle w:val="ConsPlusNormal"/>
        <w:jc w:val="right"/>
      </w:pPr>
      <w:r>
        <w:t>Омской области</w:t>
      </w:r>
    </w:p>
    <w:p w:rsidR="00961EA7" w:rsidRDefault="00961EA7">
      <w:pPr>
        <w:pStyle w:val="ConsPlusNormal"/>
        <w:jc w:val="right"/>
      </w:pPr>
      <w:r>
        <w:t>от 24 апреля 2014 г. N 68-п</w:t>
      </w:r>
    </w:p>
    <w:p w:rsidR="00961EA7" w:rsidRDefault="00961EA7">
      <w:pPr>
        <w:pStyle w:val="ConsPlusNormal"/>
        <w:jc w:val="both"/>
      </w:pPr>
    </w:p>
    <w:p w:rsidR="00961EA7" w:rsidRDefault="00961EA7">
      <w:pPr>
        <w:pStyle w:val="ConsPlusTitle"/>
        <w:jc w:val="center"/>
      </w:pPr>
      <w:bookmarkStart w:id="1" w:name="P47"/>
      <w:bookmarkEnd w:id="1"/>
      <w:r>
        <w:t>АДМИНИСТРАТИВНЫЙ РЕГЛАМЕНТ</w:t>
      </w:r>
    </w:p>
    <w:p w:rsidR="00961EA7" w:rsidRDefault="00961EA7">
      <w:pPr>
        <w:pStyle w:val="ConsPlusTitle"/>
        <w:jc w:val="center"/>
      </w:pPr>
      <w:r>
        <w:t>предоставления государственной услуги</w:t>
      </w:r>
    </w:p>
    <w:p w:rsidR="00961EA7" w:rsidRDefault="00961EA7">
      <w:pPr>
        <w:pStyle w:val="ConsPlusTitle"/>
        <w:jc w:val="center"/>
      </w:pPr>
      <w:r>
        <w:t>"Выдача электронных транспортных карт гражданам,</w:t>
      </w:r>
    </w:p>
    <w:p w:rsidR="00961EA7" w:rsidRDefault="00961EA7">
      <w:pPr>
        <w:pStyle w:val="ConsPlusTitle"/>
        <w:jc w:val="center"/>
      </w:pPr>
      <w:r>
        <w:t>проживающим на территории Омской области"</w:t>
      </w:r>
    </w:p>
    <w:p w:rsidR="00961EA7" w:rsidRDefault="0096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61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EA7" w:rsidRDefault="0096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EA7" w:rsidRDefault="0096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EA7" w:rsidRDefault="00961EA7">
            <w:pPr>
              <w:pStyle w:val="ConsPlusNormal"/>
              <w:jc w:val="center"/>
            </w:pPr>
            <w:r>
              <w:rPr>
                <w:color w:val="392C69"/>
              </w:rPr>
              <w:t>Список изменяющих документов</w:t>
            </w:r>
          </w:p>
          <w:p w:rsidR="00961EA7" w:rsidRDefault="00961EA7">
            <w:pPr>
              <w:pStyle w:val="ConsPlusNormal"/>
              <w:jc w:val="center"/>
            </w:pPr>
            <w:r>
              <w:rPr>
                <w:color w:val="392C69"/>
              </w:rPr>
              <w:t>(в ред. Приказов Министерства труда и социального развития</w:t>
            </w:r>
          </w:p>
          <w:p w:rsidR="00961EA7" w:rsidRDefault="00961EA7">
            <w:pPr>
              <w:pStyle w:val="ConsPlusNormal"/>
              <w:jc w:val="center"/>
            </w:pPr>
            <w:r>
              <w:rPr>
                <w:color w:val="392C69"/>
              </w:rPr>
              <w:t xml:space="preserve">Омской области от 21.05.2015 </w:t>
            </w:r>
            <w:hyperlink r:id="rId45">
              <w:r>
                <w:rPr>
                  <w:color w:val="0000FF"/>
                </w:rPr>
                <w:t>N 80-п</w:t>
              </w:r>
            </w:hyperlink>
            <w:r>
              <w:rPr>
                <w:color w:val="392C69"/>
              </w:rPr>
              <w:t xml:space="preserve">, от 20.11.2015 </w:t>
            </w:r>
            <w:hyperlink r:id="rId46">
              <w:r>
                <w:rPr>
                  <w:color w:val="0000FF"/>
                </w:rPr>
                <w:t>N 157-п</w:t>
              </w:r>
            </w:hyperlink>
            <w:r>
              <w:rPr>
                <w:color w:val="392C69"/>
              </w:rPr>
              <w:t>,</w:t>
            </w:r>
          </w:p>
          <w:p w:rsidR="00961EA7" w:rsidRDefault="00961EA7">
            <w:pPr>
              <w:pStyle w:val="ConsPlusNormal"/>
              <w:jc w:val="center"/>
            </w:pPr>
            <w:r>
              <w:rPr>
                <w:color w:val="392C69"/>
              </w:rPr>
              <w:t xml:space="preserve">от 08.02.2016 </w:t>
            </w:r>
            <w:hyperlink r:id="rId47">
              <w:r>
                <w:rPr>
                  <w:color w:val="0000FF"/>
                </w:rPr>
                <w:t>N 21-п</w:t>
              </w:r>
            </w:hyperlink>
            <w:r>
              <w:rPr>
                <w:color w:val="392C69"/>
              </w:rPr>
              <w:t xml:space="preserve">, от 29.03.2016 </w:t>
            </w:r>
            <w:hyperlink r:id="rId48">
              <w:r>
                <w:rPr>
                  <w:color w:val="0000FF"/>
                </w:rPr>
                <w:t>N 51-п</w:t>
              </w:r>
            </w:hyperlink>
            <w:r>
              <w:rPr>
                <w:color w:val="392C69"/>
              </w:rPr>
              <w:t xml:space="preserve">, от 07.06.2016 </w:t>
            </w:r>
            <w:hyperlink r:id="rId49">
              <w:r>
                <w:rPr>
                  <w:color w:val="0000FF"/>
                </w:rPr>
                <w:t>N 88-п</w:t>
              </w:r>
            </w:hyperlink>
            <w:r>
              <w:rPr>
                <w:color w:val="392C69"/>
              </w:rPr>
              <w:t>,</w:t>
            </w:r>
          </w:p>
          <w:p w:rsidR="00961EA7" w:rsidRDefault="00961EA7">
            <w:pPr>
              <w:pStyle w:val="ConsPlusNormal"/>
              <w:jc w:val="center"/>
            </w:pPr>
            <w:r>
              <w:rPr>
                <w:color w:val="392C69"/>
              </w:rPr>
              <w:t xml:space="preserve">от 17.03.2017 </w:t>
            </w:r>
            <w:hyperlink r:id="rId50">
              <w:r>
                <w:rPr>
                  <w:color w:val="0000FF"/>
                </w:rPr>
                <w:t>N 31-п</w:t>
              </w:r>
            </w:hyperlink>
            <w:r>
              <w:rPr>
                <w:color w:val="392C69"/>
              </w:rPr>
              <w:t xml:space="preserve">, от 19.12.2017 </w:t>
            </w:r>
            <w:hyperlink r:id="rId51">
              <w:r>
                <w:rPr>
                  <w:color w:val="0000FF"/>
                </w:rPr>
                <w:t>N 122-п</w:t>
              </w:r>
            </w:hyperlink>
            <w:r>
              <w:rPr>
                <w:color w:val="392C69"/>
              </w:rPr>
              <w:t xml:space="preserve">, от 29.01.2018 </w:t>
            </w:r>
            <w:hyperlink r:id="rId52">
              <w:r>
                <w:rPr>
                  <w:color w:val="0000FF"/>
                </w:rPr>
                <w:t>N 16-п</w:t>
              </w:r>
            </w:hyperlink>
            <w:r>
              <w:rPr>
                <w:color w:val="392C69"/>
              </w:rPr>
              <w:t>,</w:t>
            </w:r>
          </w:p>
          <w:p w:rsidR="00961EA7" w:rsidRDefault="00961EA7">
            <w:pPr>
              <w:pStyle w:val="ConsPlusNormal"/>
              <w:jc w:val="center"/>
            </w:pPr>
            <w:r>
              <w:rPr>
                <w:color w:val="392C69"/>
              </w:rPr>
              <w:t xml:space="preserve">от 05.02.2018 </w:t>
            </w:r>
            <w:hyperlink r:id="rId53">
              <w:r>
                <w:rPr>
                  <w:color w:val="0000FF"/>
                </w:rPr>
                <w:t>N 30-п</w:t>
              </w:r>
            </w:hyperlink>
            <w:r>
              <w:rPr>
                <w:color w:val="392C69"/>
              </w:rPr>
              <w:t xml:space="preserve">, от 27.03.2018 </w:t>
            </w:r>
            <w:hyperlink r:id="rId54">
              <w:r>
                <w:rPr>
                  <w:color w:val="0000FF"/>
                </w:rPr>
                <w:t>N 56-п</w:t>
              </w:r>
            </w:hyperlink>
            <w:r>
              <w:rPr>
                <w:color w:val="392C69"/>
              </w:rPr>
              <w:t xml:space="preserve">, от 23.05.2018 </w:t>
            </w:r>
            <w:hyperlink r:id="rId55">
              <w:r>
                <w:rPr>
                  <w:color w:val="0000FF"/>
                </w:rPr>
                <w:t>N 87-п</w:t>
              </w:r>
            </w:hyperlink>
            <w:r>
              <w:rPr>
                <w:color w:val="392C69"/>
              </w:rPr>
              <w:t>,</w:t>
            </w:r>
          </w:p>
          <w:p w:rsidR="00961EA7" w:rsidRDefault="00961EA7">
            <w:pPr>
              <w:pStyle w:val="ConsPlusNormal"/>
              <w:jc w:val="center"/>
            </w:pPr>
            <w:r>
              <w:rPr>
                <w:color w:val="392C69"/>
              </w:rPr>
              <w:t xml:space="preserve">от 26.06.2018 </w:t>
            </w:r>
            <w:hyperlink r:id="rId56">
              <w:r>
                <w:rPr>
                  <w:color w:val="0000FF"/>
                </w:rPr>
                <w:t>N 100-п</w:t>
              </w:r>
            </w:hyperlink>
            <w:r>
              <w:rPr>
                <w:color w:val="392C69"/>
              </w:rPr>
              <w:t xml:space="preserve">, от 18.10.2018 </w:t>
            </w:r>
            <w:hyperlink r:id="rId57">
              <w:r>
                <w:rPr>
                  <w:color w:val="0000FF"/>
                </w:rPr>
                <w:t>N 161-п</w:t>
              </w:r>
            </w:hyperlink>
            <w:r>
              <w:rPr>
                <w:color w:val="392C69"/>
              </w:rPr>
              <w:t xml:space="preserve">, от 28.12.2018 </w:t>
            </w:r>
            <w:hyperlink r:id="rId58">
              <w:r>
                <w:rPr>
                  <w:color w:val="0000FF"/>
                </w:rPr>
                <w:t>N 203-п</w:t>
              </w:r>
            </w:hyperlink>
            <w:r>
              <w:rPr>
                <w:color w:val="392C69"/>
              </w:rPr>
              <w:t>,</w:t>
            </w:r>
          </w:p>
          <w:p w:rsidR="00961EA7" w:rsidRDefault="00961EA7">
            <w:pPr>
              <w:pStyle w:val="ConsPlusNormal"/>
              <w:jc w:val="center"/>
            </w:pPr>
            <w:r>
              <w:rPr>
                <w:color w:val="392C69"/>
              </w:rPr>
              <w:t xml:space="preserve">от 19.02.2019 </w:t>
            </w:r>
            <w:hyperlink r:id="rId59">
              <w:r>
                <w:rPr>
                  <w:color w:val="0000FF"/>
                </w:rPr>
                <w:t>N 31-п</w:t>
              </w:r>
            </w:hyperlink>
            <w:r>
              <w:rPr>
                <w:color w:val="392C69"/>
              </w:rPr>
              <w:t xml:space="preserve">, от 28.02.2019 </w:t>
            </w:r>
            <w:hyperlink r:id="rId60">
              <w:r>
                <w:rPr>
                  <w:color w:val="0000FF"/>
                </w:rPr>
                <w:t>N 43-п</w:t>
              </w:r>
            </w:hyperlink>
            <w:r>
              <w:rPr>
                <w:color w:val="392C69"/>
              </w:rPr>
              <w:t xml:space="preserve">, от 18.11.2019 </w:t>
            </w:r>
            <w:hyperlink r:id="rId61">
              <w:r>
                <w:rPr>
                  <w:color w:val="0000FF"/>
                </w:rPr>
                <w:t>N 144-п</w:t>
              </w:r>
            </w:hyperlink>
            <w:r>
              <w:rPr>
                <w:color w:val="392C69"/>
              </w:rPr>
              <w:t>,</w:t>
            </w:r>
          </w:p>
          <w:p w:rsidR="00961EA7" w:rsidRDefault="00961EA7">
            <w:pPr>
              <w:pStyle w:val="ConsPlusNormal"/>
              <w:jc w:val="center"/>
            </w:pPr>
            <w:r>
              <w:rPr>
                <w:color w:val="392C69"/>
              </w:rPr>
              <w:lastRenderedPageBreak/>
              <w:t xml:space="preserve">от 01.06.2020 </w:t>
            </w:r>
            <w:hyperlink r:id="rId62">
              <w:r>
                <w:rPr>
                  <w:color w:val="0000FF"/>
                </w:rPr>
                <w:t>N 80-п</w:t>
              </w:r>
            </w:hyperlink>
            <w:r>
              <w:rPr>
                <w:color w:val="392C69"/>
              </w:rPr>
              <w:t xml:space="preserve">, от 16.07.2020 </w:t>
            </w:r>
            <w:hyperlink r:id="rId63">
              <w:r>
                <w:rPr>
                  <w:color w:val="0000FF"/>
                </w:rPr>
                <w:t>N 99-п</w:t>
              </w:r>
            </w:hyperlink>
            <w:r>
              <w:rPr>
                <w:color w:val="392C69"/>
              </w:rPr>
              <w:t xml:space="preserve">, от 29.04.2021 </w:t>
            </w:r>
            <w:hyperlink r:id="rId64">
              <w:r>
                <w:rPr>
                  <w:color w:val="0000FF"/>
                </w:rPr>
                <w:t>N 72-п</w:t>
              </w:r>
            </w:hyperlink>
            <w:r>
              <w:rPr>
                <w:color w:val="392C69"/>
              </w:rPr>
              <w:t>,</w:t>
            </w:r>
          </w:p>
          <w:p w:rsidR="00961EA7" w:rsidRDefault="00961EA7">
            <w:pPr>
              <w:pStyle w:val="ConsPlusNormal"/>
              <w:jc w:val="center"/>
            </w:pPr>
            <w:r>
              <w:rPr>
                <w:color w:val="392C69"/>
              </w:rPr>
              <w:t xml:space="preserve">от 01.07.2021 </w:t>
            </w:r>
            <w:hyperlink r:id="rId65">
              <w:r>
                <w:rPr>
                  <w:color w:val="0000FF"/>
                </w:rPr>
                <w:t>N 100-п</w:t>
              </w:r>
            </w:hyperlink>
            <w:r>
              <w:rPr>
                <w:color w:val="392C69"/>
              </w:rPr>
              <w:t xml:space="preserve">, от 04.08.2021 </w:t>
            </w:r>
            <w:hyperlink r:id="rId66">
              <w:r>
                <w:rPr>
                  <w:color w:val="0000FF"/>
                </w:rPr>
                <w:t>N 113-п</w:t>
              </w:r>
            </w:hyperlink>
            <w:r>
              <w:rPr>
                <w:color w:val="392C69"/>
              </w:rPr>
              <w:t xml:space="preserve">, от 04.02.2022 </w:t>
            </w:r>
            <w:hyperlink r:id="rId67">
              <w:r>
                <w:rPr>
                  <w:color w:val="0000FF"/>
                </w:rPr>
                <w:t>N 11-п</w:t>
              </w:r>
            </w:hyperlink>
            <w:r>
              <w:rPr>
                <w:color w:val="392C69"/>
              </w:rPr>
              <w:t>,</w:t>
            </w:r>
          </w:p>
          <w:p w:rsidR="00961EA7" w:rsidRDefault="00961EA7">
            <w:pPr>
              <w:pStyle w:val="ConsPlusNormal"/>
              <w:jc w:val="center"/>
            </w:pPr>
            <w:r>
              <w:rPr>
                <w:color w:val="392C69"/>
              </w:rPr>
              <w:t xml:space="preserve">от 28.04.2022 </w:t>
            </w:r>
            <w:hyperlink r:id="rId68">
              <w:r>
                <w:rPr>
                  <w:color w:val="0000FF"/>
                </w:rPr>
                <w:t>N 74-п</w:t>
              </w:r>
            </w:hyperlink>
            <w:r>
              <w:rPr>
                <w:color w:val="392C69"/>
              </w:rPr>
              <w:t xml:space="preserve">, от 08.09.2022 </w:t>
            </w:r>
            <w:hyperlink r:id="rId69">
              <w:r>
                <w:rPr>
                  <w:color w:val="0000FF"/>
                </w:rPr>
                <w:t>N 143-п</w:t>
              </w:r>
            </w:hyperlink>
            <w:r>
              <w:rPr>
                <w:color w:val="392C69"/>
              </w:rPr>
              <w:t xml:space="preserve">, от 29.09.2022 </w:t>
            </w:r>
            <w:hyperlink r:id="rId70">
              <w:r>
                <w:rPr>
                  <w:color w:val="0000FF"/>
                </w:rPr>
                <w:t>N 154-п</w:t>
              </w:r>
            </w:hyperlink>
            <w:r>
              <w:rPr>
                <w:color w:val="392C69"/>
              </w:rPr>
              <w:t>,</w:t>
            </w:r>
          </w:p>
          <w:p w:rsidR="00961EA7" w:rsidRDefault="00961EA7">
            <w:pPr>
              <w:pStyle w:val="ConsPlusNormal"/>
              <w:jc w:val="center"/>
            </w:pPr>
            <w:r>
              <w:rPr>
                <w:color w:val="392C69"/>
              </w:rPr>
              <w:t xml:space="preserve">от 12.12.2022 </w:t>
            </w:r>
            <w:hyperlink r:id="rId71">
              <w:r>
                <w:rPr>
                  <w:color w:val="0000FF"/>
                </w:rPr>
                <w:t>N 199-п</w:t>
              </w:r>
            </w:hyperlink>
            <w:r>
              <w:rPr>
                <w:color w:val="392C69"/>
              </w:rPr>
              <w:t xml:space="preserve">, от 20.10.2023 </w:t>
            </w:r>
            <w:hyperlink r:id="rId72">
              <w:r>
                <w:rPr>
                  <w:color w:val="0000FF"/>
                </w:rPr>
                <w:t>N 153-п</w:t>
              </w:r>
            </w:hyperlink>
            <w:r>
              <w:rPr>
                <w:color w:val="392C69"/>
              </w:rPr>
              <w:t xml:space="preserve">, от 11.01.2024 </w:t>
            </w:r>
            <w:hyperlink r:id="rId73">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EA7" w:rsidRDefault="00961EA7">
            <w:pPr>
              <w:pStyle w:val="ConsPlusNormal"/>
            </w:pPr>
          </w:p>
        </w:tc>
      </w:tr>
    </w:tbl>
    <w:p w:rsidR="00961EA7" w:rsidRDefault="00961EA7">
      <w:pPr>
        <w:pStyle w:val="ConsPlusNormal"/>
        <w:jc w:val="both"/>
      </w:pPr>
    </w:p>
    <w:p w:rsidR="00961EA7" w:rsidRDefault="00961EA7">
      <w:pPr>
        <w:pStyle w:val="ConsPlusTitle"/>
        <w:jc w:val="center"/>
        <w:outlineLvl w:val="1"/>
      </w:pPr>
      <w:r>
        <w:t>Раздел I. Общие положения</w:t>
      </w:r>
    </w:p>
    <w:p w:rsidR="00961EA7" w:rsidRDefault="00961EA7">
      <w:pPr>
        <w:pStyle w:val="ConsPlusNormal"/>
        <w:jc w:val="both"/>
      </w:pPr>
    </w:p>
    <w:p w:rsidR="00961EA7" w:rsidRDefault="00961EA7">
      <w:pPr>
        <w:pStyle w:val="ConsPlusTitle"/>
        <w:jc w:val="center"/>
        <w:outlineLvl w:val="2"/>
      </w:pPr>
      <w:r>
        <w:t>Подраздел 1. Предмет регулирования Административного</w:t>
      </w:r>
    </w:p>
    <w:p w:rsidR="00961EA7" w:rsidRDefault="00961EA7">
      <w:pPr>
        <w:pStyle w:val="ConsPlusTitle"/>
        <w:jc w:val="center"/>
      </w:pPr>
      <w:r>
        <w:t>регламента</w:t>
      </w:r>
    </w:p>
    <w:p w:rsidR="00961EA7" w:rsidRDefault="00961EA7">
      <w:pPr>
        <w:pStyle w:val="ConsPlusNormal"/>
        <w:jc w:val="both"/>
      </w:pPr>
    </w:p>
    <w:p w:rsidR="00961EA7" w:rsidRDefault="00961EA7">
      <w:pPr>
        <w:pStyle w:val="ConsPlusNormal"/>
        <w:ind w:firstLine="540"/>
        <w:jc w:val="both"/>
      </w:pPr>
      <w:r>
        <w:t>1. Административный регламент предоставления государственной услуги "Выдача электронных транспортных карт гражданам, проживающим на территории Омской области"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961EA7" w:rsidRDefault="00961EA7">
      <w:pPr>
        <w:pStyle w:val="ConsPlusNormal"/>
        <w:spacing w:before="280"/>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государственных учреждений Омской области - многофункциональных центров предоставления государственных и муниципальных услуг (далее - учреждения) при осуществлении полномочий по выдаче электронных транспортных карт гражданам, проживающим на территории Омской области.</w:t>
      </w:r>
    </w:p>
    <w:p w:rsidR="00961EA7" w:rsidRDefault="00961EA7">
      <w:pPr>
        <w:pStyle w:val="ConsPlusNormal"/>
        <w:jc w:val="both"/>
      </w:pPr>
      <w:r>
        <w:t xml:space="preserve">(в ред. Приказов Министерства труда и социального развития Омской области от 20.11.2015 </w:t>
      </w:r>
      <w:hyperlink r:id="rId74">
        <w:r>
          <w:rPr>
            <w:color w:val="0000FF"/>
          </w:rPr>
          <w:t>N 157-п</w:t>
        </w:r>
      </w:hyperlink>
      <w:r>
        <w:t xml:space="preserve">, от 29.03.2016 </w:t>
      </w:r>
      <w:hyperlink r:id="rId75">
        <w:r>
          <w:rPr>
            <w:color w:val="0000FF"/>
          </w:rPr>
          <w:t>N 51-п</w:t>
        </w:r>
      </w:hyperlink>
      <w:r>
        <w:t>)</w:t>
      </w:r>
    </w:p>
    <w:p w:rsidR="00961EA7" w:rsidRDefault="00961EA7">
      <w:pPr>
        <w:pStyle w:val="ConsPlusNormal"/>
        <w:jc w:val="both"/>
      </w:pPr>
    </w:p>
    <w:p w:rsidR="00961EA7" w:rsidRDefault="00961EA7">
      <w:pPr>
        <w:pStyle w:val="ConsPlusTitle"/>
        <w:jc w:val="center"/>
        <w:outlineLvl w:val="2"/>
      </w:pPr>
      <w:r>
        <w:t>Подраздел 2. Круг заявителей при предоставлении</w:t>
      </w:r>
    </w:p>
    <w:p w:rsidR="00961EA7" w:rsidRDefault="00961EA7">
      <w:pPr>
        <w:pStyle w:val="ConsPlusTitle"/>
        <w:jc w:val="center"/>
      </w:pPr>
      <w:r>
        <w:t>государственной услуги</w:t>
      </w:r>
    </w:p>
    <w:p w:rsidR="00961EA7" w:rsidRDefault="00961EA7">
      <w:pPr>
        <w:pStyle w:val="ConsPlusNormal"/>
        <w:jc w:val="both"/>
      </w:pPr>
    </w:p>
    <w:p w:rsidR="00961EA7" w:rsidRDefault="00961EA7">
      <w:pPr>
        <w:pStyle w:val="ConsPlusNormal"/>
        <w:ind w:firstLine="540"/>
        <w:jc w:val="both"/>
      </w:pPr>
      <w:bookmarkStart w:id="2" w:name="P76"/>
      <w:bookmarkEnd w:id="2"/>
      <w:r>
        <w:t>2. Заявителями при предоставлении государственной услуги являются граждане Российской Федерации, проживающие на территории Омской области, постоянно проживающие на территории Омской области иностранные граждане и лица без гражданства, а также иностранные граждане и лица без гражданства, являющиеся участниками государственных программ Омской области по оказанию содействия добровольному переселению в Омскую область соотечественников, проживающих за рубежом, и члены их семей, переселяющиеся совместно с ними в Омскую область, относящиеся к следующим категориям граждан:</w:t>
      </w:r>
    </w:p>
    <w:p w:rsidR="00961EA7" w:rsidRDefault="00961EA7">
      <w:pPr>
        <w:pStyle w:val="ConsPlusNormal"/>
        <w:spacing w:before="280"/>
        <w:ind w:firstLine="540"/>
        <w:jc w:val="both"/>
      </w:pPr>
      <w:r>
        <w:t xml:space="preserve">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w:t>
      </w:r>
      <w:r>
        <w:lastRenderedPageBreak/>
        <w:t>войны;</w:t>
      </w:r>
    </w:p>
    <w:p w:rsidR="00961EA7" w:rsidRDefault="00961EA7">
      <w:pPr>
        <w:pStyle w:val="ConsPlusNormal"/>
        <w:spacing w:before="280"/>
        <w:ind w:firstLine="540"/>
        <w:jc w:val="both"/>
      </w:pPr>
      <w:r>
        <w:t>2) ветераны труда, а также приравненные к ним граждане по состоянию на 31 декабря 2004 года;</w:t>
      </w:r>
    </w:p>
    <w:p w:rsidR="00961EA7" w:rsidRDefault="00961EA7">
      <w:pPr>
        <w:pStyle w:val="ConsPlusNormal"/>
        <w:spacing w:before="280"/>
        <w:ind w:firstLine="540"/>
        <w:jc w:val="both"/>
      </w:pPr>
      <w:r>
        <w:t>3) реабилитированные лица;</w:t>
      </w:r>
    </w:p>
    <w:p w:rsidR="00961EA7" w:rsidRDefault="00961EA7">
      <w:pPr>
        <w:pStyle w:val="ConsPlusNormal"/>
        <w:spacing w:before="280"/>
        <w:ind w:firstLine="540"/>
        <w:jc w:val="both"/>
      </w:pPr>
      <w:r>
        <w:t>4) лица, признанные пострадавшими от политических репрессий;</w:t>
      </w:r>
    </w:p>
    <w:p w:rsidR="00961EA7" w:rsidRDefault="00961EA7">
      <w:pPr>
        <w:pStyle w:val="ConsPlusNormal"/>
        <w:spacing w:before="280"/>
        <w:ind w:firstLine="540"/>
        <w:jc w:val="both"/>
      </w:pPr>
      <w:r>
        <w:t>5) Герои Советского Союза, Герои Российской Федерации и полные кавалеры ордена Славы;</w:t>
      </w:r>
    </w:p>
    <w:p w:rsidR="00961EA7" w:rsidRDefault="00961EA7">
      <w:pPr>
        <w:pStyle w:val="ConsPlusNormal"/>
        <w:spacing w:before="280"/>
        <w:ind w:firstLine="540"/>
        <w:jc w:val="both"/>
      </w:pPr>
      <w:r>
        <w:t>6) Герои Социалистического Труда и полные кавалеры ордена Трудовой Славы;</w:t>
      </w:r>
    </w:p>
    <w:p w:rsidR="00961EA7" w:rsidRDefault="00961EA7">
      <w:pPr>
        <w:pStyle w:val="ConsPlusNormal"/>
        <w:spacing w:before="280"/>
        <w:ind w:firstLine="540"/>
        <w:jc w:val="both"/>
      </w:pPr>
      <w:r>
        <w:t>7) инвалиды Великой Отечественной войны и инвалиды боевых действий (далее - инвалиды войны), а также приравненные к ним лица по состоянию на 31 декабря 2004 года;</w:t>
      </w:r>
    </w:p>
    <w:p w:rsidR="00961EA7" w:rsidRDefault="00961EA7">
      <w:pPr>
        <w:pStyle w:val="ConsPlusNormal"/>
        <w:spacing w:before="280"/>
        <w:ind w:firstLine="540"/>
        <w:jc w:val="both"/>
      </w:pPr>
      <w:r>
        <w:t xml:space="preserve">8) участники Великой Отечественной войны из числа лиц, указанных в </w:t>
      </w:r>
      <w:hyperlink r:id="rId76">
        <w:r>
          <w:rPr>
            <w:color w:val="0000FF"/>
          </w:rPr>
          <w:t>подпункте 1 пункта 1 статьи 2</w:t>
        </w:r>
      </w:hyperlink>
      <w:r>
        <w:t xml:space="preserve"> Федерального закона "О ветеранах", а также приравненные к ним лица по состоянию на 31 декабря 2004 года;</w:t>
      </w:r>
    </w:p>
    <w:p w:rsidR="00961EA7" w:rsidRDefault="00961EA7">
      <w:pPr>
        <w:pStyle w:val="ConsPlusNormal"/>
        <w:spacing w:before="280"/>
        <w:ind w:firstLine="540"/>
        <w:jc w:val="both"/>
      </w:pPr>
      <w:r>
        <w:t xml:space="preserve">9) ветераны боевых действий на территории СССР, на территории Российской Федерации и территориях других государств (далее - ветераны боевых действий) из числа лиц, указанных в </w:t>
      </w:r>
      <w:hyperlink r:id="rId77">
        <w:r>
          <w:rPr>
            <w:color w:val="0000FF"/>
          </w:rPr>
          <w:t>подпунктах 1</w:t>
        </w:r>
      </w:hyperlink>
      <w:r>
        <w:t xml:space="preserve"> - </w:t>
      </w:r>
      <w:hyperlink r:id="rId78">
        <w:r>
          <w:rPr>
            <w:color w:val="0000FF"/>
          </w:rPr>
          <w:t>4 пункта 1 статьи 3</w:t>
        </w:r>
      </w:hyperlink>
      <w:r>
        <w:t xml:space="preserve"> Федерального закона "О ветеранах";</w:t>
      </w:r>
    </w:p>
    <w:p w:rsidR="00961EA7" w:rsidRDefault="00961EA7">
      <w:pPr>
        <w:pStyle w:val="ConsPlusNormal"/>
        <w:spacing w:before="280"/>
        <w:ind w:firstLine="540"/>
        <w:jc w:val="both"/>
      </w:pPr>
      <w:r>
        <w:t>10)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961EA7" w:rsidRDefault="00961EA7">
      <w:pPr>
        <w:pStyle w:val="ConsPlusNormal"/>
        <w:jc w:val="both"/>
      </w:pPr>
      <w:r>
        <w:t xml:space="preserve">(в ред. Приказов Министерства труда и социального развития Омской области от 04.08.2021 </w:t>
      </w:r>
      <w:hyperlink r:id="rId79">
        <w:r>
          <w:rPr>
            <w:color w:val="0000FF"/>
          </w:rPr>
          <w:t>N 113-п</w:t>
        </w:r>
      </w:hyperlink>
      <w:r>
        <w:t xml:space="preserve">, от 20.10.2023 </w:t>
      </w:r>
      <w:hyperlink r:id="rId80">
        <w:r>
          <w:rPr>
            <w:color w:val="0000FF"/>
          </w:rPr>
          <w:t>N 153-п</w:t>
        </w:r>
      </w:hyperlink>
      <w:r>
        <w:t>)</w:t>
      </w:r>
    </w:p>
    <w:p w:rsidR="00961EA7" w:rsidRDefault="00961EA7">
      <w:pPr>
        <w:pStyle w:val="ConsPlusNormal"/>
        <w:spacing w:before="280"/>
        <w:ind w:firstLine="540"/>
        <w:jc w:val="both"/>
      </w:pPr>
      <w:r>
        <w:t>11)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61EA7" w:rsidRDefault="00961EA7">
      <w:pPr>
        <w:pStyle w:val="ConsPlusNormal"/>
        <w:spacing w:before="280"/>
        <w:ind w:firstLine="540"/>
        <w:jc w:val="both"/>
      </w:pPr>
      <w:r>
        <w:t>12) родители и супруга (супруг) погибших (умерших) инвалидов войны, участников Великой Отечественной войны и ветеранов боевых действий;</w:t>
      </w:r>
    </w:p>
    <w:p w:rsidR="00961EA7" w:rsidRDefault="00961EA7">
      <w:pPr>
        <w:pStyle w:val="ConsPlusNormal"/>
        <w:spacing w:before="280"/>
        <w:ind w:firstLine="540"/>
        <w:jc w:val="both"/>
      </w:pPr>
      <w:r>
        <w:lastRenderedPageBreak/>
        <w:t>13) родители и супруга (супруг) погибших в Великой Отечественной войне лиц из числа личного состава групп самозащиты объектовых и аварийных команд местной противовоздушной обороны; родители и супруга (супруг) погибших работников госпиталей и больниц города Ленинграда; родители и супруга (супруг)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родители и супруга (супруг) военнослужащих, погибших в плену, признанных в установленном порядке пропавшими без вести в районах боевых действий и исключенных из списков воинских частей;</w:t>
      </w:r>
    </w:p>
    <w:p w:rsidR="00961EA7" w:rsidRDefault="00961EA7">
      <w:pPr>
        <w:pStyle w:val="ConsPlusNormal"/>
        <w:spacing w:before="280"/>
        <w:ind w:firstLine="540"/>
        <w:jc w:val="both"/>
      </w:pPr>
      <w:r>
        <w:t>14) инвалиды и лицо, сопровождающее инвалида I группы;</w:t>
      </w:r>
    </w:p>
    <w:p w:rsidR="00961EA7" w:rsidRDefault="00961EA7">
      <w:pPr>
        <w:pStyle w:val="ConsPlusNormal"/>
        <w:spacing w:before="280"/>
        <w:ind w:firstLine="540"/>
        <w:jc w:val="both"/>
      </w:pPr>
      <w:r>
        <w:t>15) дети-инвалиды; их родители, опекуны, попечители и социальные работники (в случае сопровождения ими детей-инвалидов);</w:t>
      </w:r>
    </w:p>
    <w:p w:rsidR="00961EA7" w:rsidRDefault="00961EA7">
      <w:pPr>
        <w:pStyle w:val="ConsPlusNormal"/>
        <w:spacing w:before="280"/>
        <w:ind w:firstLine="540"/>
        <w:jc w:val="both"/>
      </w:pPr>
      <w:r>
        <w:t xml:space="preserve">16) граждане, имевшие право на бесплатный проезд пассажирским транспортом общего пользования в соответствии с </w:t>
      </w:r>
      <w:hyperlink r:id="rId8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61EA7" w:rsidRDefault="00961EA7">
      <w:pPr>
        <w:pStyle w:val="ConsPlusNormal"/>
        <w:spacing w:before="280"/>
        <w:ind w:firstLine="540"/>
        <w:jc w:val="both"/>
      </w:pPr>
      <w:r>
        <w:t>17) беременные женщины при проезде в лечебные учреждения на консультации и обратно при наличии обменной карты беременной и направления врача, заверенного печатью лечебного учреждения;</w:t>
      </w:r>
    </w:p>
    <w:p w:rsidR="00961EA7" w:rsidRDefault="00961EA7">
      <w:pPr>
        <w:pStyle w:val="ConsPlusNormal"/>
        <w:spacing w:before="280"/>
        <w:ind w:firstLine="540"/>
        <w:jc w:val="both"/>
      </w:pPr>
      <w:r>
        <w:t>18) члены многодетных семей;</w:t>
      </w:r>
    </w:p>
    <w:p w:rsidR="00961EA7" w:rsidRDefault="00961EA7">
      <w:pPr>
        <w:pStyle w:val="ConsPlusNormal"/>
        <w:spacing w:before="280"/>
        <w:ind w:firstLine="540"/>
        <w:jc w:val="both"/>
      </w:pPr>
      <w:r>
        <w:t>19) граждане, награжденные знаком "Почетный донор России";</w:t>
      </w:r>
    </w:p>
    <w:p w:rsidR="00961EA7" w:rsidRDefault="00961EA7">
      <w:pPr>
        <w:pStyle w:val="ConsPlusNormal"/>
        <w:spacing w:before="280"/>
        <w:ind w:firstLine="540"/>
        <w:jc w:val="both"/>
      </w:pPr>
      <w:r>
        <w:t>20) дети-сироты и дети, оставшиеся без попечения родителей, лица из числа детей-сирот и детей, оставшихся без попечения родителей, обучающиеся по основным общеобразовательным программам за счет средств областного бюджета или бюджетов муниципальных образований Омской области;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бюджетов муниципальных образований Омской области;</w:t>
      </w:r>
    </w:p>
    <w:p w:rsidR="00961EA7" w:rsidRDefault="00961EA7">
      <w:pPr>
        <w:pStyle w:val="ConsPlusNormal"/>
        <w:jc w:val="both"/>
      </w:pPr>
      <w:r>
        <w:t xml:space="preserve">(пп. 20 в ред. </w:t>
      </w:r>
      <w:hyperlink r:id="rId82">
        <w:r>
          <w:rPr>
            <w:color w:val="0000FF"/>
          </w:rPr>
          <w:t>Приказа</w:t>
        </w:r>
      </w:hyperlink>
      <w:r>
        <w:t xml:space="preserve"> Министерства труда и социального развития Омской области от 29.01.2018 N 16-п)</w:t>
      </w:r>
    </w:p>
    <w:p w:rsidR="00961EA7" w:rsidRDefault="00961EA7">
      <w:pPr>
        <w:pStyle w:val="ConsPlusNormal"/>
        <w:spacing w:before="280"/>
        <w:ind w:firstLine="540"/>
        <w:jc w:val="both"/>
      </w:pPr>
      <w:r>
        <w:lastRenderedPageBreak/>
        <w:t>21) лица, награжденные золотой медалью "За особые заслуги перед Омской областью" или удостоенные почетного звания Омской области "Почетный гражданин Омской области";</w:t>
      </w:r>
    </w:p>
    <w:p w:rsidR="00961EA7" w:rsidRDefault="00961EA7">
      <w:pPr>
        <w:pStyle w:val="ConsPlusNormal"/>
        <w:spacing w:before="280"/>
        <w:ind w:firstLine="540"/>
        <w:jc w:val="both"/>
      </w:pPr>
      <w:r>
        <w:t>22) лица, обучающиеся в общеобразовательных организациях, имеющих интернат, расположенных на территории Омской области;</w:t>
      </w:r>
    </w:p>
    <w:p w:rsidR="00961EA7" w:rsidRDefault="00961EA7">
      <w:pPr>
        <w:pStyle w:val="ConsPlusNormal"/>
        <w:jc w:val="both"/>
      </w:pPr>
      <w:r>
        <w:t xml:space="preserve">(в ред. </w:t>
      </w:r>
      <w:hyperlink r:id="rId83">
        <w:r>
          <w:rPr>
            <w:color w:val="0000FF"/>
          </w:rPr>
          <w:t>Приказа</w:t>
        </w:r>
      </w:hyperlink>
      <w:r>
        <w:t xml:space="preserve"> Министерства труда и социального развития Омской области от 21.05.2015 N 80-п)</w:t>
      </w:r>
    </w:p>
    <w:p w:rsidR="00961EA7" w:rsidRDefault="00961EA7">
      <w:pPr>
        <w:pStyle w:val="ConsPlusNormal"/>
        <w:spacing w:before="280"/>
        <w:ind w:firstLine="540"/>
        <w:jc w:val="both"/>
      </w:pPr>
      <w:r>
        <w:t xml:space="preserve">23) исключен. - </w:t>
      </w:r>
      <w:hyperlink r:id="rId84">
        <w:r>
          <w:rPr>
            <w:color w:val="0000FF"/>
          </w:rPr>
          <w:t>Приказ</w:t>
        </w:r>
      </w:hyperlink>
      <w:r>
        <w:t xml:space="preserve"> Министерства труда и социального развития Омской области от 21.05.2015 N 80-п;</w:t>
      </w:r>
    </w:p>
    <w:p w:rsidR="00961EA7" w:rsidRDefault="00961EA7">
      <w:pPr>
        <w:pStyle w:val="ConsPlusNormal"/>
        <w:spacing w:before="280"/>
        <w:ind w:firstLine="540"/>
        <w:jc w:val="both"/>
      </w:pPr>
      <w:r>
        <w:t>24)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остальные бывшие несовершеннолетние узники фашизма;</w:t>
      </w:r>
    </w:p>
    <w:p w:rsidR="00961EA7" w:rsidRDefault="00961EA7">
      <w:pPr>
        <w:pStyle w:val="ConsPlusNormal"/>
        <w:jc w:val="both"/>
      </w:pPr>
      <w:r>
        <w:t xml:space="preserve">(в ред. </w:t>
      </w:r>
      <w:hyperlink r:id="rId85">
        <w:r>
          <w:rPr>
            <w:color w:val="0000FF"/>
          </w:rPr>
          <w:t>Приказа</w:t>
        </w:r>
      </w:hyperlink>
      <w:r>
        <w:t xml:space="preserve"> Министерства труда и социального развития Омской области от 29.01.2018 N 16-п)</w:t>
      </w:r>
    </w:p>
    <w:p w:rsidR="00961EA7" w:rsidRDefault="00961EA7">
      <w:pPr>
        <w:pStyle w:val="ConsPlusNormal"/>
        <w:spacing w:before="280"/>
        <w:ind w:firstLine="540"/>
        <w:jc w:val="both"/>
      </w:pPr>
      <w:r>
        <w:t>25) дети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 до достижения ими возраста 18 лет либо до окончания обучения, но не более чем до 23 лет, если они обучаются в образовательных организациях по очной форме обучения, а также дети указанного лица, ставшие инвалидами до достижения возраста 18 лет, на период инвалидности, нетрудоспособные родители и нетрудоспособный супруг (супруга) указанного лица.</w:t>
      </w:r>
    </w:p>
    <w:p w:rsidR="00961EA7" w:rsidRDefault="00961EA7">
      <w:pPr>
        <w:pStyle w:val="ConsPlusNormal"/>
        <w:jc w:val="both"/>
      </w:pPr>
      <w:r>
        <w:t xml:space="preserve">(пп. 25 в ред. </w:t>
      </w:r>
      <w:hyperlink r:id="rId86">
        <w:r>
          <w:rPr>
            <w:color w:val="0000FF"/>
          </w:rPr>
          <w:t>Приказа</w:t>
        </w:r>
      </w:hyperlink>
      <w:r>
        <w:t xml:space="preserve"> Министерства труда и социального развития Омской области от 29.01.2018 N 16-п)</w:t>
      </w:r>
    </w:p>
    <w:p w:rsidR="00961EA7" w:rsidRDefault="00961EA7">
      <w:pPr>
        <w:pStyle w:val="ConsPlusNormal"/>
        <w:spacing w:before="280"/>
        <w:ind w:firstLine="540"/>
        <w:jc w:val="both"/>
      </w:pPr>
      <w:r>
        <w:t xml:space="preserve">Ветеранам труда, а также приравненным к ним гражданам по состоянию на 31 декабря 2004 года государственная услуга предоставляется после назначения им пенсии в соответствии с Федеральным </w:t>
      </w:r>
      <w:hyperlink r:id="rId87">
        <w:r>
          <w:rPr>
            <w:color w:val="0000FF"/>
          </w:rPr>
          <w:t>законом</w:t>
        </w:r>
      </w:hyperlink>
      <w:r>
        <w:t xml:space="preserve"> "О страховых пенсиях" или Федеральным </w:t>
      </w:r>
      <w:hyperlink r:id="rId88">
        <w:r>
          <w:rPr>
            <w:color w:val="0000FF"/>
          </w:rPr>
          <w:t>законом</w:t>
        </w:r>
      </w:hyperlink>
      <w:r>
        <w:t xml:space="preserve"> "О государственном пенсионном обеспечении в Российской Федерации" либо по достижении возраста, предусмотренного </w:t>
      </w:r>
      <w:hyperlink r:id="rId89">
        <w:r>
          <w:rPr>
            <w:color w:val="0000FF"/>
          </w:rPr>
          <w:t>частью 1 статьи 8</w:t>
        </w:r>
      </w:hyperlink>
      <w:r>
        <w:t xml:space="preserve"> Федерального закона "О страховых пенсиях", независимо от прекращения ими трудовой деятельности.</w:t>
      </w:r>
    </w:p>
    <w:p w:rsidR="00961EA7" w:rsidRDefault="00961EA7">
      <w:pPr>
        <w:pStyle w:val="ConsPlusNormal"/>
        <w:jc w:val="both"/>
      </w:pPr>
      <w:r>
        <w:t xml:space="preserve">(в ред. Приказов Министерства труда и социального развития Омской области от 21.05.2015 </w:t>
      </w:r>
      <w:hyperlink r:id="rId90">
        <w:r>
          <w:rPr>
            <w:color w:val="0000FF"/>
          </w:rPr>
          <w:t>N 80-п</w:t>
        </w:r>
      </w:hyperlink>
      <w:r>
        <w:t xml:space="preserve">, от 19.12.2017 </w:t>
      </w:r>
      <w:hyperlink r:id="rId91">
        <w:r>
          <w:rPr>
            <w:color w:val="0000FF"/>
          </w:rPr>
          <w:t>N 122-п</w:t>
        </w:r>
      </w:hyperlink>
      <w:r>
        <w:t>)</w:t>
      </w:r>
    </w:p>
    <w:p w:rsidR="00961EA7" w:rsidRDefault="00961EA7">
      <w:pPr>
        <w:pStyle w:val="ConsPlusNormal"/>
        <w:spacing w:before="280"/>
        <w:ind w:firstLine="540"/>
        <w:jc w:val="both"/>
      </w:pPr>
      <w:r>
        <w:t xml:space="preserve">Ветеранам труда, а также приравненным к ним гражданам по состоянию на 31 декабря 2004 года, пенсия которым назначена по иным нормативным правовым актам, либо получающим пожизненное содержание за работу (службу), государственная услуга предоставляется по достижению возраста, </w:t>
      </w:r>
      <w:r>
        <w:lastRenderedPageBreak/>
        <w:t xml:space="preserve">дающего право на страховую пенсию по старости в соответствии с </w:t>
      </w:r>
      <w:hyperlink r:id="rId92">
        <w:r>
          <w:rPr>
            <w:color w:val="0000FF"/>
          </w:rPr>
          <w:t>частью 1 статьи 8</w:t>
        </w:r>
      </w:hyperlink>
      <w:r>
        <w:t xml:space="preserve"> Федерального закона "О страховых пенсиях".</w:t>
      </w:r>
    </w:p>
    <w:p w:rsidR="00961EA7" w:rsidRDefault="00961EA7">
      <w:pPr>
        <w:pStyle w:val="ConsPlusNormal"/>
        <w:jc w:val="both"/>
      </w:pPr>
      <w:r>
        <w:t xml:space="preserve">(в ред. Приказов Министерства труда и социального развития Омской области от 21.05.2015 </w:t>
      </w:r>
      <w:hyperlink r:id="rId93">
        <w:r>
          <w:rPr>
            <w:color w:val="0000FF"/>
          </w:rPr>
          <w:t>N 80-п</w:t>
        </w:r>
      </w:hyperlink>
      <w:r>
        <w:t xml:space="preserve">, от 19.12.2017 </w:t>
      </w:r>
      <w:hyperlink r:id="rId94">
        <w:r>
          <w:rPr>
            <w:color w:val="0000FF"/>
          </w:rPr>
          <w:t>N 122-п</w:t>
        </w:r>
      </w:hyperlink>
      <w:r>
        <w:t>)</w:t>
      </w:r>
    </w:p>
    <w:p w:rsidR="00961EA7" w:rsidRDefault="00961EA7">
      <w:pPr>
        <w:pStyle w:val="ConsPlusNormal"/>
        <w:spacing w:before="280"/>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961EA7" w:rsidRDefault="00961EA7">
      <w:pPr>
        <w:pStyle w:val="ConsPlusNormal"/>
        <w:jc w:val="both"/>
      </w:pPr>
    </w:p>
    <w:p w:rsidR="00961EA7" w:rsidRDefault="00961EA7">
      <w:pPr>
        <w:pStyle w:val="ConsPlusTitle"/>
        <w:jc w:val="center"/>
        <w:outlineLvl w:val="2"/>
      </w:pPr>
      <w:r>
        <w:t>Подраздел 3. Требования к порядку информирования</w:t>
      </w:r>
    </w:p>
    <w:p w:rsidR="00961EA7" w:rsidRDefault="00961EA7">
      <w:pPr>
        <w:pStyle w:val="ConsPlusTitle"/>
        <w:jc w:val="center"/>
      </w:pPr>
      <w:r>
        <w:t>о предоставлении государственной услуги</w:t>
      </w:r>
    </w:p>
    <w:p w:rsidR="00961EA7" w:rsidRDefault="00961EA7">
      <w:pPr>
        <w:pStyle w:val="ConsPlusNormal"/>
        <w:jc w:val="both"/>
      </w:pPr>
    </w:p>
    <w:p w:rsidR="00961EA7" w:rsidRDefault="00961EA7">
      <w:pPr>
        <w:pStyle w:val="ConsPlusNormal"/>
        <w:ind w:firstLine="540"/>
        <w:jc w:val="both"/>
      </w:pPr>
      <w:bookmarkStart w:id="3" w:name="P116"/>
      <w:bookmarkEnd w:id="3"/>
      <w:r>
        <w:t>3. Информация по вопросам предоставления государственной услуги, а также сведения о ходе предоставления государственной услуги могут быть получены заявителем непосредственно в Министерстве, учреждениях, по телефону, почте, в том числе электронной почте, посредством размещения на информационных стендах в местах предоставления государственной услуги, а также на официальном сайте Министерства: www.mtsr.omskportal.ru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в сети Интернет: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www.pgu.omskportal.ru (далее - Портал), предоставлены в виде информационных материалов (брошюр, буклетов и т.д.).</w:t>
      </w:r>
    </w:p>
    <w:p w:rsidR="00961EA7" w:rsidRDefault="00961EA7">
      <w:pPr>
        <w:pStyle w:val="ConsPlusNormal"/>
        <w:jc w:val="both"/>
      </w:pPr>
      <w:r>
        <w:t xml:space="preserve">(п. 3 в ред. </w:t>
      </w:r>
      <w:hyperlink r:id="rId95">
        <w:r>
          <w:rPr>
            <w:color w:val="0000FF"/>
          </w:rPr>
          <w:t>Приказа</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4. Справочная информация о месте нахождения и графиках работы Министерства, учреждений, справочных телефонах, номере телефона-автоинформатора (при наличии), адресе официального сайта Министерства в сети Интернет (далее - официальный сайт Министерства), электронной почты и (или) формах обратной связи Министерства, учреждений в сети Интернет размещается на официальном сайте Министерства, Едином портале, Портале.</w:t>
      </w:r>
    </w:p>
    <w:p w:rsidR="00961EA7" w:rsidRDefault="00961EA7">
      <w:pPr>
        <w:pStyle w:val="ConsPlusNormal"/>
        <w:jc w:val="both"/>
      </w:pPr>
      <w:r>
        <w:t xml:space="preserve">(п. 4 в ред. </w:t>
      </w:r>
      <w:hyperlink r:id="rId96">
        <w:r>
          <w:rPr>
            <w:color w:val="0000FF"/>
          </w:rPr>
          <w:t>Приказа</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 xml:space="preserve">5. Исключен. - </w:t>
      </w:r>
      <w:hyperlink r:id="rId97">
        <w:r>
          <w:rPr>
            <w:color w:val="0000FF"/>
          </w:rPr>
          <w:t>Приказ</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 xml:space="preserve">6. При ответах на телефонные звонки или устные обращения граждан </w:t>
      </w:r>
      <w:r>
        <w:lastRenderedPageBreak/>
        <w:t>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учреждения, в который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961EA7" w:rsidRDefault="00961EA7">
      <w:pPr>
        <w:pStyle w:val="ConsPlusNormal"/>
        <w:spacing w:before="280"/>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961EA7" w:rsidRDefault="00961EA7">
      <w:pPr>
        <w:pStyle w:val="ConsPlusNormal"/>
        <w:spacing w:before="280"/>
        <w:ind w:firstLine="540"/>
        <w:jc w:val="both"/>
      </w:pPr>
      <w:r>
        <w:t>7. Информация по вопросам предоставления государственной услуги, а также сведения о ходе предоставления государственной услуги направляются Министерством, учреждениями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гражданина) не позднее трех рабочих дней с момента получения сообщения.</w:t>
      </w:r>
    </w:p>
    <w:p w:rsidR="00961EA7" w:rsidRDefault="00961EA7">
      <w:pPr>
        <w:pStyle w:val="ConsPlusNormal"/>
        <w:jc w:val="both"/>
      </w:pPr>
      <w:r>
        <w:t xml:space="preserve">(п. 7 в ред. </w:t>
      </w:r>
      <w:hyperlink r:id="rId98">
        <w:r>
          <w:rPr>
            <w:color w:val="0000FF"/>
          </w:rPr>
          <w:t>Приказа</w:t>
        </w:r>
      </w:hyperlink>
      <w:r>
        <w:t xml:space="preserve"> Министерства труда и социального развития Омской области от 23.05.2018 N 87-п)</w:t>
      </w:r>
    </w:p>
    <w:p w:rsidR="00961EA7" w:rsidRDefault="00961EA7">
      <w:pPr>
        <w:pStyle w:val="ConsPlusNormal"/>
        <w:spacing w:before="280"/>
        <w:ind w:firstLine="540"/>
        <w:jc w:val="both"/>
      </w:pPr>
      <w:r>
        <w:t>8. Письменное обращение по вопросу предоставления государственной услуги, поступившее в Министерство, учреждение или должностному лицу Министерства, учреждения в соответствии с их компетенцией, рассматривается в течение 30 календарных дней со дня его регистрации.</w:t>
      </w:r>
    </w:p>
    <w:p w:rsidR="00961EA7" w:rsidRDefault="00961EA7">
      <w:pPr>
        <w:pStyle w:val="ConsPlusNormal"/>
        <w:jc w:val="both"/>
      </w:pPr>
      <w:r>
        <w:t xml:space="preserve">(п. 8 в ред. </w:t>
      </w:r>
      <w:hyperlink r:id="rId99">
        <w:r>
          <w:rPr>
            <w:color w:val="0000FF"/>
          </w:rPr>
          <w:t>Приказа</w:t>
        </w:r>
      </w:hyperlink>
      <w:r>
        <w:t xml:space="preserve"> Министерства труда и социального развития Омской области от 05.02.2018 N 30-п)</w:t>
      </w:r>
    </w:p>
    <w:p w:rsidR="00961EA7" w:rsidRDefault="00961EA7">
      <w:pPr>
        <w:pStyle w:val="ConsPlusNormal"/>
        <w:spacing w:before="280"/>
        <w:ind w:firstLine="540"/>
        <w:jc w:val="both"/>
      </w:pPr>
      <w:r>
        <w:t xml:space="preserve">9. Исключен. - </w:t>
      </w:r>
      <w:hyperlink r:id="rId100">
        <w:r>
          <w:rPr>
            <w:color w:val="0000FF"/>
          </w:rPr>
          <w:t>Приказ</w:t>
        </w:r>
      </w:hyperlink>
      <w:r>
        <w:t xml:space="preserve"> Министерства труда и социального развития Омской области от 28.02.2019 N 43-п.</w:t>
      </w:r>
    </w:p>
    <w:p w:rsidR="00961EA7" w:rsidRDefault="00961EA7">
      <w:pPr>
        <w:pStyle w:val="ConsPlusNormal"/>
        <w:jc w:val="both"/>
      </w:pPr>
    </w:p>
    <w:p w:rsidR="00961EA7" w:rsidRDefault="00961EA7">
      <w:pPr>
        <w:pStyle w:val="ConsPlusTitle"/>
        <w:jc w:val="center"/>
        <w:outlineLvl w:val="1"/>
      </w:pPr>
      <w:r>
        <w:t>Раздел II. Стандарт предоставления государственной услуги</w:t>
      </w:r>
    </w:p>
    <w:p w:rsidR="00961EA7" w:rsidRDefault="00961EA7">
      <w:pPr>
        <w:pStyle w:val="ConsPlusNormal"/>
        <w:jc w:val="both"/>
      </w:pPr>
    </w:p>
    <w:p w:rsidR="00961EA7" w:rsidRDefault="00961EA7">
      <w:pPr>
        <w:pStyle w:val="ConsPlusTitle"/>
        <w:jc w:val="center"/>
        <w:outlineLvl w:val="2"/>
      </w:pPr>
      <w:r>
        <w:t>Подраздел 1. Наименование государственной услуги</w:t>
      </w:r>
    </w:p>
    <w:p w:rsidR="00961EA7" w:rsidRDefault="00961EA7">
      <w:pPr>
        <w:pStyle w:val="ConsPlusNormal"/>
        <w:jc w:val="both"/>
      </w:pPr>
    </w:p>
    <w:p w:rsidR="00961EA7" w:rsidRDefault="00961EA7">
      <w:pPr>
        <w:pStyle w:val="ConsPlusNormal"/>
        <w:ind w:firstLine="540"/>
        <w:jc w:val="both"/>
      </w:pPr>
      <w:r>
        <w:t>10. Наименование государственной услуги - "Выдача электронных транспортных карт гражданам, проживающим на территории Омской области".</w:t>
      </w:r>
    </w:p>
    <w:p w:rsidR="00961EA7" w:rsidRDefault="00961EA7">
      <w:pPr>
        <w:pStyle w:val="ConsPlusNormal"/>
        <w:jc w:val="both"/>
      </w:pPr>
    </w:p>
    <w:p w:rsidR="00961EA7" w:rsidRDefault="00961EA7">
      <w:pPr>
        <w:pStyle w:val="ConsPlusTitle"/>
        <w:jc w:val="center"/>
        <w:outlineLvl w:val="2"/>
      </w:pPr>
      <w:r>
        <w:t>Подраздел 2. Наименование органа, предоставляющего</w:t>
      </w:r>
    </w:p>
    <w:p w:rsidR="00961EA7" w:rsidRDefault="00961EA7">
      <w:pPr>
        <w:pStyle w:val="ConsPlusTitle"/>
        <w:jc w:val="center"/>
      </w:pPr>
      <w:r>
        <w:lastRenderedPageBreak/>
        <w:t>государственную услугу</w:t>
      </w:r>
    </w:p>
    <w:p w:rsidR="00961EA7" w:rsidRDefault="00961EA7">
      <w:pPr>
        <w:pStyle w:val="ConsPlusNormal"/>
        <w:jc w:val="both"/>
      </w:pPr>
    </w:p>
    <w:p w:rsidR="00961EA7" w:rsidRDefault="00961EA7">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961EA7" w:rsidRDefault="00961EA7">
      <w:pPr>
        <w:pStyle w:val="ConsPlusNormal"/>
        <w:spacing w:before="280"/>
        <w:ind w:firstLine="540"/>
        <w:jc w:val="both"/>
      </w:pPr>
      <w:r>
        <w:t>12. Учреждения предоставляют государственную услугу на территории Омской области.</w:t>
      </w:r>
    </w:p>
    <w:p w:rsidR="00961EA7" w:rsidRDefault="00961EA7">
      <w:pPr>
        <w:pStyle w:val="ConsPlusNormal"/>
        <w:spacing w:before="280"/>
        <w:ind w:firstLine="540"/>
        <w:jc w:val="both"/>
      </w:pPr>
      <w:r>
        <w:t>13. При предоставлении государственной услуги осуществляется межведомственное информационное взаимодействие с Министерством внутренних дел Российской Федерации (далее - МВД России), Управлением Министерства внутренних дел Российской Федерации по Омской области (далее - УМВД России по Омской области), иными органами государственной власти, органами местного самоуправления Омской области и (или) подведомственными государственным органам и органам местного самоуправления Омской области организациями.</w:t>
      </w:r>
    </w:p>
    <w:p w:rsidR="00961EA7" w:rsidRDefault="00961EA7">
      <w:pPr>
        <w:pStyle w:val="ConsPlusNormal"/>
        <w:jc w:val="both"/>
      </w:pPr>
      <w:r>
        <w:t xml:space="preserve">(п. 13 в ред. </w:t>
      </w:r>
      <w:hyperlink r:id="rId101">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 xml:space="preserve">14. При предоставлении государственной услуги специалистам учреждений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02">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Омской области, в отношении услуг, оказываемых в целях предоставления органами исполнительной власти Омской области государственных услуг Омской области, утвержденный Губернатором Омской области.</w:t>
      </w:r>
    </w:p>
    <w:p w:rsidR="00961EA7" w:rsidRDefault="00961EA7">
      <w:pPr>
        <w:pStyle w:val="ConsPlusNormal"/>
        <w:jc w:val="both"/>
      </w:pPr>
      <w:r>
        <w:t xml:space="preserve">(в ред. Приказов Министерства труда и социального развития Омской области от 12.12.2022 </w:t>
      </w:r>
      <w:hyperlink r:id="rId103">
        <w:r>
          <w:rPr>
            <w:color w:val="0000FF"/>
          </w:rPr>
          <w:t>N 199-п</w:t>
        </w:r>
      </w:hyperlink>
      <w:r>
        <w:t xml:space="preserve">, от 20.10.2023 </w:t>
      </w:r>
      <w:hyperlink r:id="rId104">
        <w:r>
          <w:rPr>
            <w:color w:val="0000FF"/>
          </w:rPr>
          <w:t>N 153-п</w:t>
        </w:r>
      </w:hyperlink>
      <w:r>
        <w:t>)</w:t>
      </w:r>
    </w:p>
    <w:p w:rsidR="00961EA7" w:rsidRDefault="00961EA7">
      <w:pPr>
        <w:pStyle w:val="ConsPlusNormal"/>
        <w:jc w:val="both"/>
      </w:pPr>
    </w:p>
    <w:p w:rsidR="00961EA7" w:rsidRDefault="00961EA7">
      <w:pPr>
        <w:pStyle w:val="ConsPlusTitle"/>
        <w:jc w:val="center"/>
        <w:outlineLvl w:val="2"/>
      </w:pPr>
      <w:r>
        <w:t>Подраздел 3. Результат предоставления государственной услуги</w:t>
      </w:r>
    </w:p>
    <w:p w:rsidR="00961EA7" w:rsidRDefault="00961EA7">
      <w:pPr>
        <w:pStyle w:val="ConsPlusNormal"/>
        <w:jc w:val="both"/>
      </w:pPr>
    </w:p>
    <w:p w:rsidR="00961EA7" w:rsidRDefault="00961EA7">
      <w:pPr>
        <w:pStyle w:val="ConsPlusNormal"/>
        <w:ind w:firstLine="540"/>
        <w:jc w:val="both"/>
      </w:pPr>
      <w:r>
        <w:t>15. Результатом предоставления государственной услуги является:</w:t>
      </w:r>
    </w:p>
    <w:p w:rsidR="00961EA7" w:rsidRDefault="00961EA7">
      <w:pPr>
        <w:pStyle w:val="ConsPlusNormal"/>
        <w:spacing w:before="280"/>
        <w:ind w:firstLine="540"/>
        <w:jc w:val="both"/>
      </w:pPr>
      <w:r>
        <w:t>1) решение о выдаче электронной транспортной карты;</w:t>
      </w:r>
    </w:p>
    <w:p w:rsidR="00961EA7" w:rsidRDefault="00961EA7">
      <w:pPr>
        <w:pStyle w:val="ConsPlusNormal"/>
        <w:spacing w:before="280"/>
        <w:ind w:firstLine="540"/>
        <w:jc w:val="both"/>
      </w:pPr>
      <w:r>
        <w:t>2) решение об отказе в выдаче электронной транспортной карты.</w:t>
      </w:r>
    </w:p>
    <w:p w:rsidR="00961EA7" w:rsidRDefault="00961EA7">
      <w:pPr>
        <w:pStyle w:val="ConsPlusNormal"/>
        <w:jc w:val="both"/>
      </w:pPr>
    </w:p>
    <w:p w:rsidR="00961EA7" w:rsidRDefault="00961EA7">
      <w:pPr>
        <w:pStyle w:val="ConsPlusTitle"/>
        <w:jc w:val="center"/>
        <w:outlineLvl w:val="2"/>
      </w:pPr>
      <w:r>
        <w:t>Подраздел 4. Срок предоставления государственной услуги</w:t>
      </w:r>
    </w:p>
    <w:p w:rsidR="00961EA7" w:rsidRDefault="00961EA7">
      <w:pPr>
        <w:pStyle w:val="ConsPlusNormal"/>
        <w:jc w:val="both"/>
      </w:pPr>
    </w:p>
    <w:p w:rsidR="00961EA7" w:rsidRDefault="00961EA7">
      <w:pPr>
        <w:pStyle w:val="ConsPlusNormal"/>
        <w:ind w:firstLine="540"/>
        <w:jc w:val="both"/>
      </w:pPr>
      <w:r>
        <w:lastRenderedPageBreak/>
        <w:t>16. Государственная услуга предоставляется учреждением в следующие сроки:</w:t>
      </w:r>
    </w:p>
    <w:p w:rsidR="00961EA7" w:rsidRDefault="00961EA7">
      <w:pPr>
        <w:pStyle w:val="ConsPlusNormal"/>
        <w:spacing w:before="280"/>
        <w:ind w:firstLine="540"/>
        <w:jc w:val="both"/>
      </w:pPr>
      <w:r>
        <w:t>1) в течение пяти рабочих дней со дня подачи заявителем (представителем) заявления и необходимых документов учреждение принимает решение о выдаче (об отказе в выдаче) электронной транспортной карты;</w:t>
      </w:r>
    </w:p>
    <w:p w:rsidR="00961EA7" w:rsidRDefault="00961EA7">
      <w:pPr>
        <w:pStyle w:val="ConsPlusNormal"/>
        <w:spacing w:before="280"/>
        <w:ind w:firstLine="540"/>
        <w:jc w:val="both"/>
      </w:pPr>
      <w:bookmarkStart w:id="4" w:name="P155"/>
      <w:bookmarkEnd w:id="4"/>
      <w:r>
        <w:t>2) в течение 3 рабочих дней со дня принятия учреждением решения о выдаче (об отказе в выдаче) электронной транспортной карты направляет уведомление заявителю об отказе в выдаче электронной транспортной карты;</w:t>
      </w:r>
    </w:p>
    <w:p w:rsidR="00961EA7" w:rsidRDefault="00961EA7">
      <w:pPr>
        <w:pStyle w:val="ConsPlusNormal"/>
        <w:jc w:val="both"/>
      </w:pPr>
      <w:r>
        <w:t xml:space="preserve">(в ред. </w:t>
      </w:r>
      <w:hyperlink r:id="rId105">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r>
        <w:t>3) в течение месяца со дня подачи заявителем заявления и необходимых документов осуществляет выдачу электронной транспортной карты.</w:t>
      </w:r>
    </w:p>
    <w:p w:rsidR="00961EA7" w:rsidRDefault="00961EA7">
      <w:pPr>
        <w:pStyle w:val="ConsPlusNormal"/>
        <w:jc w:val="both"/>
      </w:pPr>
    </w:p>
    <w:p w:rsidR="00961EA7" w:rsidRDefault="00961EA7">
      <w:pPr>
        <w:pStyle w:val="ConsPlusTitle"/>
        <w:jc w:val="center"/>
        <w:outlineLvl w:val="2"/>
      </w:pPr>
      <w:r>
        <w:t>Подраздел 5. Правовые основания для предоставления</w:t>
      </w:r>
    </w:p>
    <w:p w:rsidR="00961EA7" w:rsidRDefault="00961EA7">
      <w:pPr>
        <w:pStyle w:val="ConsPlusTitle"/>
        <w:jc w:val="center"/>
      </w:pPr>
      <w:r>
        <w:t>государственной услуги</w:t>
      </w:r>
    </w:p>
    <w:p w:rsidR="00961EA7" w:rsidRDefault="00961EA7">
      <w:pPr>
        <w:pStyle w:val="ConsPlusNormal"/>
        <w:jc w:val="both"/>
      </w:pPr>
    </w:p>
    <w:p w:rsidR="00961EA7" w:rsidRDefault="00961EA7">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Едином портале, Портале.</w:t>
      </w:r>
    </w:p>
    <w:p w:rsidR="00961EA7" w:rsidRDefault="00961EA7">
      <w:pPr>
        <w:pStyle w:val="ConsPlusNormal"/>
        <w:jc w:val="both"/>
      </w:pPr>
      <w:r>
        <w:t xml:space="preserve">(п. 17 в ред. </w:t>
      </w:r>
      <w:hyperlink r:id="rId106">
        <w:r>
          <w:rPr>
            <w:color w:val="0000FF"/>
          </w:rPr>
          <w:t>Приказа</w:t>
        </w:r>
      </w:hyperlink>
      <w:r>
        <w:t xml:space="preserve"> Министерства труда и социального развития Омской области от 28.02.2019 N 43-п)</w:t>
      </w:r>
    </w:p>
    <w:p w:rsidR="00961EA7" w:rsidRDefault="00961EA7">
      <w:pPr>
        <w:pStyle w:val="ConsPlusNormal"/>
        <w:jc w:val="both"/>
      </w:pPr>
    </w:p>
    <w:p w:rsidR="00961EA7" w:rsidRDefault="00961EA7">
      <w:pPr>
        <w:pStyle w:val="ConsPlusTitle"/>
        <w:jc w:val="center"/>
        <w:outlineLvl w:val="2"/>
      </w:pPr>
      <w:r>
        <w:t>Подраздел 6. Исчерпывающий перечень документов, необходимых</w:t>
      </w:r>
    </w:p>
    <w:p w:rsidR="00961EA7" w:rsidRDefault="00961EA7">
      <w:pPr>
        <w:pStyle w:val="ConsPlusTitle"/>
        <w:jc w:val="center"/>
      </w:pPr>
      <w:r>
        <w:t>в соответствии с нормативными правовыми актами для</w:t>
      </w:r>
    </w:p>
    <w:p w:rsidR="00961EA7" w:rsidRDefault="00961EA7">
      <w:pPr>
        <w:pStyle w:val="ConsPlusTitle"/>
        <w:jc w:val="center"/>
      </w:pPr>
      <w:r>
        <w:t>предоставления государственной услуги, подлежащих</w:t>
      </w:r>
    </w:p>
    <w:p w:rsidR="00961EA7" w:rsidRDefault="00961EA7">
      <w:pPr>
        <w:pStyle w:val="ConsPlusTitle"/>
        <w:jc w:val="center"/>
      </w:pPr>
      <w:r>
        <w:t>предоставлению заявителем</w:t>
      </w:r>
    </w:p>
    <w:p w:rsidR="00961EA7" w:rsidRDefault="00961EA7">
      <w:pPr>
        <w:pStyle w:val="ConsPlusNormal"/>
        <w:jc w:val="both"/>
      </w:pPr>
    </w:p>
    <w:p w:rsidR="00961EA7" w:rsidRDefault="00961EA7">
      <w:pPr>
        <w:pStyle w:val="ConsPlusNormal"/>
        <w:ind w:firstLine="540"/>
        <w:jc w:val="both"/>
      </w:pPr>
      <w:r>
        <w:t xml:space="preserve">18. Для предоставления государственной услуги заявитель (представитель) подает в учреждение по месту жительства заявителя </w:t>
      </w:r>
      <w:hyperlink w:anchor="P767">
        <w:r>
          <w:rPr>
            <w:color w:val="0000FF"/>
          </w:rPr>
          <w:t>заявление</w:t>
        </w:r>
      </w:hyperlink>
      <w:r>
        <w:t xml:space="preserve"> о выдаче электронной транспортной карты по форме согласно приложению N 3 к настоящему Административному регламенту (далее - заявление).</w:t>
      </w:r>
    </w:p>
    <w:p w:rsidR="00961EA7" w:rsidRDefault="00961EA7">
      <w:pPr>
        <w:pStyle w:val="ConsPlusNormal"/>
        <w:spacing w:before="280"/>
        <w:ind w:firstLine="540"/>
        <w:jc w:val="both"/>
      </w:pPr>
      <w:bookmarkStart w:id="5" w:name="P171"/>
      <w:bookmarkEnd w:id="5"/>
      <w:r>
        <w:t>19. К заявлению прилагаются следующие документы:</w:t>
      </w:r>
    </w:p>
    <w:p w:rsidR="00961EA7" w:rsidRDefault="00961EA7">
      <w:pPr>
        <w:pStyle w:val="ConsPlusNormal"/>
        <w:spacing w:before="280"/>
        <w:ind w:firstLine="540"/>
        <w:jc w:val="both"/>
      </w:pPr>
      <w:bookmarkStart w:id="6" w:name="P172"/>
      <w:bookmarkEnd w:id="6"/>
      <w:r>
        <w:t>1) документ, удостоверяющий личность;</w:t>
      </w:r>
    </w:p>
    <w:p w:rsidR="00961EA7" w:rsidRDefault="00961EA7">
      <w:pPr>
        <w:pStyle w:val="ConsPlusNormal"/>
        <w:spacing w:before="280"/>
        <w:ind w:firstLine="540"/>
        <w:jc w:val="both"/>
      </w:pPr>
      <w:bookmarkStart w:id="7" w:name="P173"/>
      <w:bookmarkEnd w:id="7"/>
      <w:r>
        <w:t>1.1) документ, подтверждающий место жительства заявителя в соответствии с законодательством, в случае, если данное обстоятельство невозможно установить на основании документа, предусмотренного подпунктом 1 настоящего пункта;</w:t>
      </w:r>
    </w:p>
    <w:p w:rsidR="00961EA7" w:rsidRDefault="00961EA7">
      <w:pPr>
        <w:pStyle w:val="ConsPlusNormal"/>
        <w:jc w:val="both"/>
      </w:pPr>
      <w:r>
        <w:lastRenderedPageBreak/>
        <w:t xml:space="preserve">(пп. 1.1 введен </w:t>
      </w:r>
      <w:hyperlink r:id="rId107">
        <w:r>
          <w:rPr>
            <w:color w:val="0000FF"/>
          </w:rPr>
          <w:t>Приказом</w:t>
        </w:r>
      </w:hyperlink>
      <w:r>
        <w:t xml:space="preserve"> Министерства труда и социального развития Омской области от 19.02.2019 N 31-п)</w:t>
      </w:r>
    </w:p>
    <w:p w:rsidR="00961EA7" w:rsidRDefault="00961EA7">
      <w:pPr>
        <w:pStyle w:val="ConsPlusNormal"/>
        <w:spacing w:before="280"/>
        <w:ind w:firstLine="540"/>
        <w:jc w:val="both"/>
      </w:pPr>
      <w:bookmarkStart w:id="8" w:name="P175"/>
      <w:bookmarkEnd w:id="8"/>
      <w:r>
        <w:t>2) документ, подтверждающий право на меру социальной поддержки;</w:t>
      </w:r>
    </w:p>
    <w:p w:rsidR="00961EA7" w:rsidRDefault="00961EA7">
      <w:pPr>
        <w:pStyle w:val="ConsPlusNormal"/>
        <w:spacing w:before="280"/>
        <w:ind w:firstLine="540"/>
        <w:jc w:val="both"/>
      </w:pPr>
      <w:bookmarkStart w:id="9" w:name="P176"/>
      <w:bookmarkEnd w:id="9"/>
      <w:r>
        <w:t>3) документы, подтверждающие полномочия представителя, выданные (оформленные) в соответствии с законодательством (для представителя).</w:t>
      </w:r>
    </w:p>
    <w:p w:rsidR="00961EA7" w:rsidRDefault="00961EA7">
      <w:pPr>
        <w:pStyle w:val="ConsPlusNormal"/>
        <w:jc w:val="both"/>
      </w:pPr>
      <w:r>
        <w:t xml:space="preserve">(пп. 3 в ред. </w:t>
      </w:r>
      <w:hyperlink r:id="rId108">
        <w:r>
          <w:rPr>
            <w:color w:val="0000FF"/>
          </w:rPr>
          <w:t>Приказа</w:t>
        </w:r>
      </w:hyperlink>
      <w:r>
        <w:t xml:space="preserve"> Министерства труда и социального развития Омской области от 28.04.2022 N 74-п)</w:t>
      </w:r>
    </w:p>
    <w:p w:rsidR="00961EA7" w:rsidRDefault="00961EA7">
      <w:pPr>
        <w:pStyle w:val="ConsPlusNormal"/>
        <w:spacing w:before="280"/>
        <w:ind w:firstLine="540"/>
        <w:jc w:val="both"/>
      </w:pPr>
      <w:r>
        <w:t xml:space="preserve">19.1. Исключен. - </w:t>
      </w:r>
      <w:hyperlink r:id="rId109">
        <w:r>
          <w:rPr>
            <w:color w:val="0000FF"/>
          </w:rPr>
          <w:t>Приказ</w:t>
        </w:r>
      </w:hyperlink>
      <w:r>
        <w:t xml:space="preserve"> Министерства труда и социального развития Омской области от 11.01.2024 N 4-п.</w:t>
      </w:r>
    </w:p>
    <w:p w:rsidR="00961EA7" w:rsidRDefault="00961EA7">
      <w:pPr>
        <w:pStyle w:val="ConsPlusNormal"/>
        <w:spacing w:before="280"/>
        <w:ind w:firstLine="540"/>
        <w:jc w:val="both"/>
      </w:pPr>
      <w:bookmarkStart w:id="10" w:name="P179"/>
      <w:bookmarkEnd w:id="10"/>
      <w:r>
        <w:t xml:space="preserve">20. При непредставлении заявителем документов, указанных в </w:t>
      </w:r>
      <w:hyperlink w:anchor="P173">
        <w:r>
          <w:rPr>
            <w:color w:val="0000FF"/>
          </w:rPr>
          <w:t>подпунктах 1.1</w:t>
        </w:r>
      </w:hyperlink>
      <w:r>
        <w:t xml:space="preserve">, </w:t>
      </w:r>
      <w:hyperlink w:anchor="P175">
        <w:r>
          <w:rPr>
            <w:color w:val="0000FF"/>
          </w:rPr>
          <w:t>2 пункта 19</w:t>
        </w:r>
      </w:hyperlink>
      <w:r>
        <w:t xml:space="preserve"> настоящего Административного регламента, учреждение самостоятельно запрашивает соответствующие сведения посредством межведомственного информационного взаимодействия. При этом заявитель вправе представить документы, указанные в </w:t>
      </w:r>
      <w:hyperlink w:anchor="P173">
        <w:r>
          <w:rPr>
            <w:color w:val="0000FF"/>
          </w:rPr>
          <w:t>подпунктах 1.1</w:t>
        </w:r>
      </w:hyperlink>
      <w:r>
        <w:t xml:space="preserve">, </w:t>
      </w:r>
      <w:hyperlink w:anchor="P175">
        <w:r>
          <w:rPr>
            <w:color w:val="0000FF"/>
          </w:rPr>
          <w:t>2 пункта 19</w:t>
        </w:r>
      </w:hyperlink>
      <w:r>
        <w:t xml:space="preserve"> настоящего Административного регламента, в учреждение по собственной инициативе.</w:t>
      </w:r>
    </w:p>
    <w:p w:rsidR="00961EA7" w:rsidRDefault="00961EA7">
      <w:pPr>
        <w:pStyle w:val="ConsPlusNormal"/>
        <w:jc w:val="both"/>
      </w:pPr>
      <w:r>
        <w:t xml:space="preserve">(п. 20 в ред. </w:t>
      </w:r>
      <w:hyperlink r:id="rId110">
        <w:r>
          <w:rPr>
            <w:color w:val="0000FF"/>
          </w:rPr>
          <w:t>Приказа</w:t>
        </w:r>
      </w:hyperlink>
      <w:r>
        <w:t xml:space="preserve"> Министерства труда и социального развития Омской области от 19.02.2019 N 31-п)</w:t>
      </w:r>
    </w:p>
    <w:p w:rsidR="00961EA7" w:rsidRDefault="00961EA7">
      <w:pPr>
        <w:pStyle w:val="ConsPlusNormal"/>
        <w:spacing w:before="280"/>
        <w:ind w:firstLine="540"/>
        <w:jc w:val="both"/>
      </w:pPr>
      <w:r>
        <w:t xml:space="preserve">21. Заявление и документы, предусмотренные </w:t>
      </w:r>
      <w:hyperlink w:anchor="P171">
        <w:r>
          <w:rPr>
            <w:color w:val="0000FF"/>
          </w:rPr>
          <w:t>пунктом 19</w:t>
        </w:r>
      </w:hyperlink>
      <w:r>
        <w:t xml:space="preserve"> настоящего Административного регламента, могут быть представлены в учреждение с использованием электронных носителей или в форме электронных документов с использованием Единого портала, Портала.</w:t>
      </w:r>
    </w:p>
    <w:p w:rsidR="00961EA7" w:rsidRDefault="00961EA7">
      <w:pPr>
        <w:pStyle w:val="ConsPlusNormal"/>
        <w:spacing w:before="280"/>
        <w:ind w:firstLine="540"/>
        <w:jc w:val="both"/>
      </w:pPr>
      <w:r>
        <w:t>Заявитель может представить заявление в учреждение посредством направления через организацию почтовой связи (в этом случае подлинность подписи заявителя на заявлении, а также прилагаемых к нему копий документов должна быть подтверждена в установленном законодательством порядке).</w:t>
      </w:r>
    </w:p>
    <w:p w:rsidR="00961EA7" w:rsidRDefault="00961EA7">
      <w:pPr>
        <w:pStyle w:val="ConsPlusNormal"/>
        <w:jc w:val="both"/>
      </w:pPr>
      <w:r>
        <w:t xml:space="preserve">(абзац введен </w:t>
      </w:r>
      <w:hyperlink r:id="rId111">
        <w:r>
          <w:rPr>
            <w:color w:val="0000FF"/>
          </w:rPr>
          <w:t>Приказом</w:t>
        </w:r>
      </w:hyperlink>
      <w:r>
        <w:t xml:space="preserve"> Министерства труда и социального развития Омской области от 19.02.2019 N 31-п)</w:t>
      </w:r>
    </w:p>
    <w:p w:rsidR="00961EA7" w:rsidRDefault="00961EA7">
      <w:pPr>
        <w:pStyle w:val="ConsPlusNormal"/>
        <w:spacing w:before="280"/>
        <w:ind w:firstLine="540"/>
        <w:jc w:val="both"/>
      </w:pPr>
      <w:r>
        <w:t xml:space="preserve">21.1. В случае если заявление подано с использованием Единого портала или Портала, гражданин, его представитель в течение 10 рабочих дней со дня регистрации учреждением заявления представляет в учреждение документы (сведения) в соответствии с </w:t>
      </w:r>
      <w:hyperlink w:anchor="P171">
        <w:r>
          <w:rPr>
            <w:color w:val="0000FF"/>
          </w:rPr>
          <w:t>пунктом 19</w:t>
        </w:r>
      </w:hyperlink>
      <w:r>
        <w:t xml:space="preserve"> настоящего Административного регламента.</w:t>
      </w:r>
    </w:p>
    <w:p w:rsidR="00961EA7" w:rsidRDefault="00961EA7">
      <w:pPr>
        <w:pStyle w:val="ConsPlusNormal"/>
        <w:jc w:val="both"/>
      </w:pPr>
      <w:r>
        <w:t xml:space="preserve">(п. 21.1 введен </w:t>
      </w:r>
      <w:hyperlink r:id="rId112">
        <w:r>
          <w:rPr>
            <w:color w:val="0000FF"/>
          </w:rPr>
          <w:t>Приказом</w:t>
        </w:r>
      </w:hyperlink>
      <w:r>
        <w:t xml:space="preserve"> Министерства труда и социального развития Омской области от 04.02.2022 N 11-п; в ред. </w:t>
      </w:r>
      <w:hyperlink r:id="rId113">
        <w:r>
          <w:rPr>
            <w:color w:val="0000FF"/>
          </w:rPr>
          <w:t>Приказа</w:t>
        </w:r>
      </w:hyperlink>
      <w:r>
        <w:t xml:space="preserve"> Министерства труда и социального развития Омской области от 11.01.2024 N 4-п)</w:t>
      </w:r>
    </w:p>
    <w:p w:rsidR="00961EA7" w:rsidRDefault="00961EA7">
      <w:pPr>
        <w:pStyle w:val="ConsPlusNormal"/>
        <w:spacing w:before="280"/>
        <w:ind w:firstLine="540"/>
        <w:jc w:val="both"/>
      </w:pPr>
      <w:bookmarkStart w:id="11" w:name="P186"/>
      <w:bookmarkEnd w:id="11"/>
      <w:r>
        <w:t xml:space="preserve">22. Заявление и документы, предусмотренные </w:t>
      </w:r>
      <w:hyperlink w:anchor="P171">
        <w:r>
          <w:rPr>
            <w:color w:val="0000FF"/>
          </w:rPr>
          <w:t>пунктом 19</w:t>
        </w:r>
      </w:hyperlink>
      <w:r>
        <w:t xml:space="preserve"> настоящего </w:t>
      </w:r>
      <w:r>
        <w:lastRenderedPageBreak/>
        <w:t>Административного регламента, должны соответствовать следующим требованиям:</w:t>
      </w:r>
    </w:p>
    <w:p w:rsidR="00961EA7" w:rsidRDefault="00961EA7">
      <w:pPr>
        <w:pStyle w:val="ConsPlusNormal"/>
        <w:spacing w:before="280"/>
        <w:ind w:firstLine="540"/>
        <w:jc w:val="both"/>
      </w:pPr>
      <w:r>
        <w:t>1) фамилия, имя и отчество заявителя, его адрес места жительства, телефон (при наличии) написаны полностью;</w:t>
      </w:r>
    </w:p>
    <w:p w:rsidR="00961EA7" w:rsidRDefault="00961EA7">
      <w:pPr>
        <w:pStyle w:val="ConsPlusNormal"/>
        <w:spacing w:before="280"/>
        <w:ind w:firstLine="540"/>
        <w:jc w:val="both"/>
      </w:pPr>
      <w:r>
        <w:t>2) текст не исполнен карандашом, написан разборчиво и не содержит исправлений, приписок, подчисток, помарок;</w:t>
      </w:r>
    </w:p>
    <w:p w:rsidR="00961EA7" w:rsidRDefault="00961EA7">
      <w:pPr>
        <w:pStyle w:val="ConsPlusNormal"/>
        <w:spacing w:before="280"/>
        <w:ind w:firstLine="540"/>
        <w:jc w:val="both"/>
      </w:pPr>
      <w:r>
        <w:t xml:space="preserve">3) исключен. - </w:t>
      </w:r>
      <w:hyperlink r:id="rId114">
        <w:r>
          <w:rPr>
            <w:color w:val="0000FF"/>
          </w:rPr>
          <w:t>Приказ</w:t>
        </w:r>
      </w:hyperlink>
      <w:r>
        <w:t xml:space="preserve"> Министерства труда и социального развития Омской области от 20.11.2015 N 157-п;</w:t>
      </w:r>
    </w:p>
    <w:p w:rsidR="00961EA7" w:rsidRDefault="00961EA7">
      <w:pPr>
        <w:pStyle w:val="ConsPlusNormal"/>
        <w:spacing w:before="280"/>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15">
        <w:r>
          <w:rPr>
            <w:color w:val="0000FF"/>
          </w:rPr>
          <w:t>закона</w:t>
        </w:r>
      </w:hyperlink>
      <w:r>
        <w:t xml:space="preserve"> "Об электронной подписи" и </w:t>
      </w:r>
      <w:hyperlink r:id="rId116">
        <w:r>
          <w:rPr>
            <w:color w:val="0000FF"/>
          </w:rPr>
          <w:t>статей 21.1</w:t>
        </w:r>
      </w:hyperlink>
      <w:r>
        <w:t xml:space="preserve"> и </w:t>
      </w:r>
      <w:hyperlink r:id="rId117">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961EA7" w:rsidRDefault="00961EA7">
      <w:pPr>
        <w:pStyle w:val="ConsPlusNormal"/>
        <w:jc w:val="both"/>
      </w:pPr>
    </w:p>
    <w:p w:rsidR="00961EA7" w:rsidRDefault="00961EA7">
      <w:pPr>
        <w:pStyle w:val="ConsPlusTitle"/>
        <w:jc w:val="center"/>
        <w:outlineLvl w:val="2"/>
      </w:pPr>
      <w:r>
        <w:t>Подраздел 7. Исчерпывающий перечень документов, необходимых</w:t>
      </w:r>
    </w:p>
    <w:p w:rsidR="00961EA7" w:rsidRDefault="00961EA7">
      <w:pPr>
        <w:pStyle w:val="ConsPlusTitle"/>
        <w:jc w:val="center"/>
      </w:pPr>
      <w:r>
        <w:t>в соответствии с нормативными правовыми актами для</w:t>
      </w:r>
    </w:p>
    <w:p w:rsidR="00961EA7" w:rsidRDefault="00961EA7">
      <w:pPr>
        <w:pStyle w:val="ConsPlusTitle"/>
        <w:jc w:val="center"/>
      </w:pPr>
      <w:r>
        <w:t>предоставления государственной услуги, которые находятся</w:t>
      </w:r>
    </w:p>
    <w:p w:rsidR="00961EA7" w:rsidRDefault="00961EA7">
      <w:pPr>
        <w:pStyle w:val="ConsPlusTitle"/>
        <w:jc w:val="center"/>
      </w:pPr>
      <w:r>
        <w:t>в распоряжении органов исполнительной власти Омской</w:t>
      </w:r>
    </w:p>
    <w:p w:rsidR="00961EA7" w:rsidRDefault="00961EA7">
      <w:pPr>
        <w:pStyle w:val="ConsPlusTitle"/>
        <w:jc w:val="center"/>
      </w:pPr>
      <w:r>
        <w:t>области, и иных органов, участвующих в предоставлении</w:t>
      </w:r>
    </w:p>
    <w:p w:rsidR="00961EA7" w:rsidRDefault="00961EA7">
      <w:pPr>
        <w:pStyle w:val="ConsPlusTitle"/>
        <w:jc w:val="center"/>
      </w:pPr>
      <w:r>
        <w:t>государственной услуги, и которые заявитель вправе</w:t>
      </w:r>
    </w:p>
    <w:p w:rsidR="00961EA7" w:rsidRDefault="00961EA7">
      <w:pPr>
        <w:pStyle w:val="ConsPlusTitle"/>
        <w:jc w:val="center"/>
      </w:pPr>
      <w:r>
        <w:t>представить, а также способы их получения заявителем,</w:t>
      </w:r>
    </w:p>
    <w:p w:rsidR="00961EA7" w:rsidRDefault="00961EA7">
      <w:pPr>
        <w:pStyle w:val="ConsPlusTitle"/>
        <w:jc w:val="center"/>
      </w:pPr>
      <w:r>
        <w:t>в том числе в электронной форме, порядок их представления</w:t>
      </w:r>
    </w:p>
    <w:p w:rsidR="00961EA7" w:rsidRDefault="00961EA7">
      <w:pPr>
        <w:pStyle w:val="ConsPlusNormal"/>
        <w:jc w:val="both"/>
      </w:pPr>
    </w:p>
    <w:p w:rsidR="00961EA7" w:rsidRDefault="00961EA7">
      <w:pPr>
        <w:pStyle w:val="ConsPlusNormal"/>
        <w:ind w:firstLine="540"/>
        <w:jc w:val="both"/>
      </w:pPr>
      <w:bookmarkStart w:id="12" w:name="P201"/>
      <w:bookmarkEnd w:id="12"/>
      <w:r>
        <w:t xml:space="preserve">23. При обращении заявителя за предоставлением государственной услуги учреждение в порядке межведомственного информационного взаимодействия в соответствии с законодательством запрашивает сведения, содержащиеся в документах, перечисленных в </w:t>
      </w:r>
      <w:hyperlink w:anchor="P179">
        <w:r>
          <w:rPr>
            <w:color w:val="0000FF"/>
          </w:rPr>
          <w:t>пункте 20</w:t>
        </w:r>
      </w:hyperlink>
      <w:r>
        <w:t xml:space="preserve"> настоящего Административного регламента, в том числе:</w:t>
      </w:r>
    </w:p>
    <w:p w:rsidR="00961EA7" w:rsidRDefault="00961EA7">
      <w:pPr>
        <w:pStyle w:val="ConsPlusNormal"/>
        <w:jc w:val="both"/>
      </w:pPr>
      <w:r>
        <w:t xml:space="preserve">(в ред. </w:t>
      </w:r>
      <w:hyperlink r:id="rId118">
        <w:r>
          <w:rPr>
            <w:color w:val="0000FF"/>
          </w:rPr>
          <w:t>Приказа</w:t>
        </w:r>
      </w:hyperlink>
      <w:r>
        <w:t xml:space="preserve"> Министерства труда и социального развития Омской области от 11.01.2024 N 4-п)</w:t>
      </w:r>
    </w:p>
    <w:p w:rsidR="00961EA7" w:rsidRDefault="00961EA7">
      <w:pPr>
        <w:pStyle w:val="ConsPlusNormal"/>
        <w:spacing w:before="280"/>
        <w:ind w:firstLine="540"/>
        <w:jc w:val="both"/>
      </w:pPr>
      <w:r>
        <w:t>1) сведения, подтверждающие место жительства заявителя, - в МВД России (по запросу через единую систему межведомственного электронного взаимодействия), а в случае их отсутствия - в УМВД России по Омской области (по запросу через региональную систему межведомственного электронного взаимодействия);</w:t>
      </w:r>
    </w:p>
    <w:p w:rsidR="00961EA7" w:rsidRDefault="00961EA7">
      <w:pPr>
        <w:pStyle w:val="ConsPlusNormal"/>
        <w:spacing w:before="280"/>
        <w:ind w:firstLine="540"/>
        <w:jc w:val="both"/>
      </w:pPr>
      <w:r>
        <w:t xml:space="preserve">2) сведения о выдаче заявителю документа, подтверждающего право на меру социальной поддержки, - в органах государственной власти, органах местного самоуправления Омской области и (или) подведомственных </w:t>
      </w:r>
      <w:r>
        <w:lastRenderedPageBreak/>
        <w:t>государственным органам и органам местного самоуправления Омской области организациях, а также в организациях, в распоряжении которых находятся в соответствии с федеральным и областным законодательством;</w:t>
      </w:r>
    </w:p>
    <w:p w:rsidR="00961EA7" w:rsidRDefault="00961EA7">
      <w:pPr>
        <w:pStyle w:val="ConsPlusNormal"/>
        <w:spacing w:before="280"/>
        <w:ind w:firstLine="540"/>
        <w:jc w:val="both"/>
      </w:pPr>
      <w:r>
        <w:t>3) сведения об инвалидности - в государственной информационной системе "Единая централизованная цифровая платформа в социальной сфере" (далее - единая цифровая платформа).</w:t>
      </w:r>
    </w:p>
    <w:p w:rsidR="00961EA7" w:rsidRDefault="00961EA7">
      <w:pPr>
        <w:pStyle w:val="ConsPlusNormal"/>
        <w:jc w:val="both"/>
      </w:pPr>
      <w:r>
        <w:t xml:space="preserve">(в ред. </w:t>
      </w:r>
      <w:hyperlink r:id="rId119">
        <w:r>
          <w:rPr>
            <w:color w:val="0000FF"/>
          </w:rPr>
          <w:t>Приказа</w:t>
        </w:r>
      </w:hyperlink>
      <w:r>
        <w:t xml:space="preserve"> Министерства труда и социального развития Омской области от 11.01.2024 N 4-п)</w:t>
      </w:r>
    </w:p>
    <w:p w:rsidR="00961EA7" w:rsidRDefault="00961EA7">
      <w:pPr>
        <w:pStyle w:val="ConsPlusNormal"/>
        <w:jc w:val="both"/>
      </w:pPr>
      <w:r>
        <w:t xml:space="preserve">(п. 23 в ред. </w:t>
      </w:r>
      <w:hyperlink r:id="rId120">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 xml:space="preserve">24. Для получения государственной услуги заявитель вправе по собственной инициативе представить в учреждение документ, указанный в </w:t>
      </w:r>
      <w:hyperlink w:anchor="P201">
        <w:r>
          <w:rPr>
            <w:color w:val="0000FF"/>
          </w:rPr>
          <w:t>пункте 23</w:t>
        </w:r>
      </w:hyperlink>
      <w:r>
        <w:t xml:space="preserve"> настоящего Административного регламента. Непредставление заявителем данного документа не является основанием для отказа в предоставлении государственной услуги.</w:t>
      </w:r>
    </w:p>
    <w:p w:rsidR="00961EA7" w:rsidRDefault="00961EA7">
      <w:pPr>
        <w:pStyle w:val="ConsPlusNormal"/>
        <w:jc w:val="both"/>
      </w:pPr>
    </w:p>
    <w:p w:rsidR="00961EA7" w:rsidRDefault="00961EA7">
      <w:pPr>
        <w:pStyle w:val="ConsPlusTitle"/>
        <w:jc w:val="center"/>
        <w:outlineLvl w:val="2"/>
      </w:pPr>
      <w:r>
        <w:t>Подраздел 8. Запрет требования документов и информации или</w:t>
      </w:r>
    </w:p>
    <w:p w:rsidR="00961EA7" w:rsidRDefault="00961EA7">
      <w:pPr>
        <w:pStyle w:val="ConsPlusTitle"/>
        <w:jc w:val="center"/>
      </w:pPr>
      <w:r>
        <w:t>осуществления действий</w:t>
      </w:r>
    </w:p>
    <w:p w:rsidR="00961EA7" w:rsidRDefault="00961EA7">
      <w:pPr>
        <w:pStyle w:val="ConsPlusNormal"/>
        <w:jc w:val="both"/>
      </w:pPr>
    </w:p>
    <w:p w:rsidR="00961EA7" w:rsidRDefault="00961EA7">
      <w:pPr>
        <w:pStyle w:val="ConsPlusNormal"/>
        <w:ind w:firstLine="540"/>
        <w:jc w:val="both"/>
      </w:pPr>
      <w:r>
        <w:t>25. Запрещается требовать от заявителя:</w:t>
      </w:r>
    </w:p>
    <w:p w:rsidR="00961EA7" w:rsidRDefault="00961EA7">
      <w:pPr>
        <w:pStyle w:val="ConsPlusNormal"/>
        <w:spacing w:before="28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1EA7" w:rsidRDefault="00961EA7">
      <w:pPr>
        <w:pStyle w:val="ConsPlusNormal"/>
        <w:spacing w:before="280"/>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961EA7" w:rsidRDefault="00961EA7">
      <w:pPr>
        <w:pStyle w:val="ConsPlusNormal"/>
        <w:jc w:val="both"/>
      </w:pPr>
      <w:r>
        <w:t xml:space="preserve">(в ред. </w:t>
      </w:r>
      <w:hyperlink r:id="rId122">
        <w:r>
          <w:rPr>
            <w:color w:val="0000FF"/>
          </w:rPr>
          <w:t>Приказа</w:t>
        </w:r>
      </w:hyperlink>
      <w:r>
        <w:t xml:space="preserve"> Министерства труда и социального развития Омской области от 18.10.2018 N 161-п)</w:t>
      </w:r>
    </w:p>
    <w:p w:rsidR="00961EA7" w:rsidRDefault="00961EA7">
      <w:pPr>
        <w:pStyle w:val="ConsPlusNormal"/>
        <w:spacing w:before="280"/>
        <w:ind w:firstLine="540"/>
        <w:jc w:val="both"/>
      </w:pPr>
      <w:bookmarkStart w:id="13" w:name="P217"/>
      <w:bookmarkEnd w:id="13"/>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r:id="rId123">
        <w:r>
          <w:rPr>
            <w:color w:val="0000FF"/>
          </w:rPr>
          <w:t>подпунктах "а"</w:t>
        </w:r>
      </w:hyperlink>
      <w:r>
        <w:t xml:space="preserve"> - </w:t>
      </w:r>
      <w:hyperlink r:id="rId124">
        <w:r>
          <w:rPr>
            <w:color w:val="0000FF"/>
          </w:rPr>
          <w:t>"г" пункта 4 части 1 статьи 7</w:t>
        </w:r>
      </w:hyperlink>
      <w:r>
        <w:t xml:space="preserve"> </w:t>
      </w:r>
      <w:r>
        <w:lastRenderedPageBreak/>
        <w:t>Федерального закона "Об организации предоставления государственных и муниципальных услуг");</w:t>
      </w:r>
    </w:p>
    <w:p w:rsidR="00961EA7" w:rsidRDefault="00961EA7">
      <w:pPr>
        <w:pStyle w:val="ConsPlusNormal"/>
        <w:jc w:val="both"/>
      </w:pPr>
      <w:r>
        <w:t xml:space="preserve">(в ред. Приказов Министерства труда и социального развития Омской области от 28.02.2019 </w:t>
      </w:r>
      <w:hyperlink r:id="rId125">
        <w:r>
          <w:rPr>
            <w:color w:val="0000FF"/>
          </w:rPr>
          <w:t>N 43-п</w:t>
        </w:r>
      </w:hyperlink>
      <w:r>
        <w:t xml:space="preserve">, от 01.07.2021 </w:t>
      </w:r>
      <w:hyperlink r:id="rId126">
        <w:r>
          <w:rPr>
            <w:color w:val="0000FF"/>
          </w:rPr>
          <w:t>N 100-п</w:t>
        </w:r>
      </w:hyperlink>
      <w:r>
        <w:t>)</w:t>
      </w:r>
    </w:p>
    <w:p w:rsidR="00961EA7" w:rsidRDefault="00961EA7">
      <w:pPr>
        <w:pStyle w:val="ConsPlusNormal"/>
        <w:spacing w:before="280"/>
        <w:ind w:firstLine="540"/>
        <w:jc w:val="both"/>
      </w:pPr>
      <w:r>
        <w:t xml:space="preserve">4) представления на бумажном носителе документов и информации, электронные образы которых ранее были заверены в соответствии с </w:t>
      </w:r>
      <w:hyperlink r:id="rId127">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61EA7" w:rsidRDefault="00961EA7">
      <w:pPr>
        <w:pStyle w:val="ConsPlusNormal"/>
        <w:jc w:val="both"/>
      </w:pPr>
      <w:r>
        <w:t xml:space="preserve">(абзац введен </w:t>
      </w:r>
      <w:hyperlink r:id="rId128">
        <w:r>
          <w:rPr>
            <w:color w:val="0000FF"/>
          </w:rPr>
          <w:t>Приказом</w:t>
        </w:r>
      </w:hyperlink>
      <w:r>
        <w:t xml:space="preserve"> Министерства труда и социального развития Омской области от 01.07.2021 N 100-п)</w:t>
      </w:r>
    </w:p>
    <w:p w:rsidR="00961EA7" w:rsidRDefault="00961EA7">
      <w:pPr>
        <w:pStyle w:val="ConsPlusNormal"/>
        <w:jc w:val="both"/>
      </w:pPr>
    </w:p>
    <w:p w:rsidR="00961EA7" w:rsidRDefault="00961EA7">
      <w:pPr>
        <w:pStyle w:val="ConsPlusTitle"/>
        <w:jc w:val="center"/>
        <w:outlineLvl w:val="2"/>
      </w:pPr>
      <w:r>
        <w:t>Подраздел 9. Исчерпывающий перечень оснований для отказа</w:t>
      </w:r>
    </w:p>
    <w:p w:rsidR="00961EA7" w:rsidRDefault="00961EA7">
      <w:pPr>
        <w:pStyle w:val="ConsPlusTitle"/>
        <w:jc w:val="center"/>
      </w:pPr>
      <w:r>
        <w:t>в приеме документов, необходимых для предоставления</w:t>
      </w:r>
    </w:p>
    <w:p w:rsidR="00961EA7" w:rsidRDefault="00961EA7">
      <w:pPr>
        <w:pStyle w:val="ConsPlusTitle"/>
        <w:jc w:val="center"/>
      </w:pPr>
      <w:r>
        <w:t>государственной услуги</w:t>
      </w:r>
    </w:p>
    <w:p w:rsidR="00961EA7" w:rsidRDefault="00961EA7">
      <w:pPr>
        <w:pStyle w:val="ConsPlusNormal"/>
        <w:jc w:val="both"/>
      </w:pPr>
    </w:p>
    <w:p w:rsidR="00961EA7" w:rsidRDefault="00961EA7">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961EA7" w:rsidRDefault="00961EA7">
      <w:pPr>
        <w:pStyle w:val="ConsPlusNormal"/>
        <w:jc w:val="both"/>
      </w:pPr>
    </w:p>
    <w:p w:rsidR="00961EA7" w:rsidRDefault="00961EA7">
      <w:pPr>
        <w:pStyle w:val="ConsPlusTitle"/>
        <w:jc w:val="center"/>
        <w:outlineLvl w:val="2"/>
      </w:pPr>
      <w:r>
        <w:t>Подраздел 10. Исчерпывающий перечень оснований для</w:t>
      </w:r>
    </w:p>
    <w:p w:rsidR="00961EA7" w:rsidRDefault="00961EA7">
      <w:pPr>
        <w:pStyle w:val="ConsPlusTitle"/>
        <w:jc w:val="center"/>
      </w:pPr>
      <w:r>
        <w:t>приостановления или отказа в предоставлении</w:t>
      </w:r>
    </w:p>
    <w:p w:rsidR="00961EA7" w:rsidRDefault="00961EA7">
      <w:pPr>
        <w:pStyle w:val="ConsPlusTitle"/>
        <w:jc w:val="center"/>
      </w:pPr>
      <w:r>
        <w:t>государственной услуги</w:t>
      </w:r>
    </w:p>
    <w:p w:rsidR="00961EA7" w:rsidRDefault="00961EA7">
      <w:pPr>
        <w:pStyle w:val="ConsPlusNormal"/>
        <w:jc w:val="both"/>
      </w:pPr>
    </w:p>
    <w:p w:rsidR="00961EA7" w:rsidRDefault="00961EA7">
      <w:pPr>
        <w:pStyle w:val="ConsPlusNormal"/>
        <w:ind w:firstLine="540"/>
        <w:jc w:val="both"/>
      </w:pPr>
      <w:r>
        <w:t>27. Основания для приостановления предоставления государственной услуги отсутствуют.</w:t>
      </w:r>
    </w:p>
    <w:p w:rsidR="00961EA7" w:rsidRDefault="00961EA7">
      <w:pPr>
        <w:pStyle w:val="ConsPlusNormal"/>
        <w:spacing w:before="280"/>
        <w:ind w:firstLine="540"/>
        <w:jc w:val="both"/>
      </w:pPr>
      <w:bookmarkStart w:id="14" w:name="P233"/>
      <w:bookmarkEnd w:id="14"/>
      <w:r>
        <w:t>28. Основанием для отказа в предоставлении государственной услуги является:</w:t>
      </w:r>
    </w:p>
    <w:p w:rsidR="00961EA7" w:rsidRDefault="00961EA7">
      <w:pPr>
        <w:pStyle w:val="ConsPlusNormal"/>
        <w:spacing w:before="280"/>
        <w:ind w:firstLine="540"/>
        <w:jc w:val="both"/>
      </w:pPr>
      <w:r>
        <w:t xml:space="preserve">1) непредставление заявителем (представителем) заявления и документов, предусмотренных </w:t>
      </w:r>
      <w:hyperlink w:anchor="P172">
        <w:r>
          <w:rPr>
            <w:color w:val="0000FF"/>
          </w:rPr>
          <w:t>подпунктами 1</w:t>
        </w:r>
      </w:hyperlink>
      <w:r>
        <w:t xml:space="preserve">, </w:t>
      </w:r>
      <w:hyperlink w:anchor="P176">
        <w:r>
          <w:rPr>
            <w:color w:val="0000FF"/>
          </w:rPr>
          <w:t>3 пункта 19</w:t>
        </w:r>
      </w:hyperlink>
      <w:r>
        <w:t xml:space="preserve"> настоящего Административного регламента;</w:t>
      </w:r>
    </w:p>
    <w:p w:rsidR="00961EA7" w:rsidRDefault="00961EA7">
      <w:pPr>
        <w:pStyle w:val="ConsPlusNormal"/>
        <w:jc w:val="both"/>
      </w:pPr>
      <w:r>
        <w:t xml:space="preserve">(пп. 1 в ред. </w:t>
      </w:r>
      <w:hyperlink r:id="rId129">
        <w:r>
          <w:rPr>
            <w:color w:val="0000FF"/>
          </w:rPr>
          <w:t>Приказа</w:t>
        </w:r>
      </w:hyperlink>
      <w:r>
        <w:t xml:space="preserve"> Министерства труда и социального развития Омской области от 11.01.2024 N 4-п)</w:t>
      </w:r>
    </w:p>
    <w:p w:rsidR="00961EA7" w:rsidRDefault="00961EA7">
      <w:pPr>
        <w:pStyle w:val="ConsPlusNormal"/>
        <w:spacing w:before="280"/>
        <w:ind w:firstLine="540"/>
        <w:jc w:val="both"/>
      </w:pPr>
      <w:r>
        <w:t xml:space="preserve">2) несоответствие заявления и документов, предусмотренных </w:t>
      </w:r>
      <w:hyperlink w:anchor="P171">
        <w:r>
          <w:rPr>
            <w:color w:val="0000FF"/>
          </w:rPr>
          <w:t>пунктом 19</w:t>
        </w:r>
      </w:hyperlink>
      <w:r>
        <w:t xml:space="preserve"> настоящего Административного регламента, требованиям законодательства;</w:t>
      </w:r>
    </w:p>
    <w:p w:rsidR="00961EA7" w:rsidRDefault="00961EA7">
      <w:pPr>
        <w:pStyle w:val="ConsPlusNormal"/>
        <w:spacing w:before="280"/>
        <w:ind w:firstLine="540"/>
        <w:jc w:val="both"/>
      </w:pPr>
      <w:r>
        <w:t>3) выявление в заявлении и документах, представленных заявителем (представителем), недостоверной информации, противоречащих или не соответствующих друг другу сведений.</w:t>
      </w:r>
    </w:p>
    <w:p w:rsidR="00961EA7" w:rsidRDefault="00961EA7">
      <w:pPr>
        <w:pStyle w:val="ConsPlusNormal"/>
        <w:jc w:val="both"/>
      </w:pPr>
    </w:p>
    <w:p w:rsidR="00961EA7" w:rsidRDefault="00961EA7">
      <w:pPr>
        <w:pStyle w:val="ConsPlusTitle"/>
        <w:jc w:val="center"/>
        <w:outlineLvl w:val="2"/>
      </w:pPr>
      <w:r>
        <w:lastRenderedPageBreak/>
        <w:t>Подраздел 11. Перечень услуг, которые являются необходимыми</w:t>
      </w:r>
    </w:p>
    <w:p w:rsidR="00961EA7" w:rsidRDefault="00961EA7">
      <w:pPr>
        <w:pStyle w:val="ConsPlusTitle"/>
        <w:jc w:val="center"/>
      </w:pPr>
      <w:r>
        <w:t>и обязательными для предоставления государственной услуги</w:t>
      </w:r>
    </w:p>
    <w:p w:rsidR="00961EA7" w:rsidRDefault="00961EA7">
      <w:pPr>
        <w:pStyle w:val="ConsPlusNormal"/>
        <w:jc w:val="both"/>
      </w:pPr>
    </w:p>
    <w:p w:rsidR="00961EA7" w:rsidRDefault="00961EA7">
      <w:pPr>
        <w:pStyle w:val="ConsPlusNormal"/>
        <w:ind w:firstLine="540"/>
        <w:jc w:val="both"/>
      </w:pPr>
      <w:r>
        <w:t xml:space="preserve">29. Услуги в соответствии с </w:t>
      </w:r>
      <w:hyperlink r:id="rId130">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Омской области, в отношении услуг, оказываемых в целях предоставления органами исполнительной власти Омской области государственных услуг Омской области", которые являются необходимыми и обязательными для предоставления государственной услуги, отсутствуют.</w:t>
      </w:r>
    </w:p>
    <w:p w:rsidR="00961EA7" w:rsidRDefault="00961EA7">
      <w:pPr>
        <w:pStyle w:val="ConsPlusNormal"/>
        <w:jc w:val="both"/>
      </w:pPr>
      <w:r>
        <w:t xml:space="preserve">(в ред. Приказов Министерства труда и социального развития Омской области от 12.12.2022 </w:t>
      </w:r>
      <w:hyperlink r:id="rId131">
        <w:r>
          <w:rPr>
            <w:color w:val="0000FF"/>
          </w:rPr>
          <w:t>N 199-п</w:t>
        </w:r>
      </w:hyperlink>
      <w:r>
        <w:t xml:space="preserve">, от 20.10.2023 </w:t>
      </w:r>
      <w:hyperlink r:id="rId132">
        <w:r>
          <w:rPr>
            <w:color w:val="0000FF"/>
          </w:rPr>
          <w:t>N 153-п</w:t>
        </w:r>
      </w:hyperlink>
      <w:r>
        <w:t>)</w:t>
      </w:r>
    </w:p>
    <w:p w:rsidR="00961EA7" w:rsidRDefault="00961EA7">
      <w:pPr>
        <w:pStyle w:val="ConsPlusNormal"/>
        <w:jc w:val="both"/>
      </w:pPr>
    </w:p>
    <w:p w:rsidR="00961EA7" w:rsidRDefault="00961EA7">
      <w:pPr>
        <w:pStyle w:val="ConsPlusTitle"/>
        <w:jc w:val="center"/>
        <w:outlineLvl w:val="2"/>
      </w:pPr>
      <w:r>
        <w:t>Подраздел 12. Размер платы, взимаемой с заявителя</w:t>
      </w:r>
    </w:p>
    <w:p w:rsidR="00961EA7" w:rsidRDefault="00961EA7">
      <w:pPr>
        <w:pStyle w:val="ConsPlusTitle"/>
        <w:jc w:val="center"/>
      </w:pPr>
      <w:r>
        <w:t>при предоставлении государственной услуги, и способы</w:t>
      </w:r>
    </w:p>
    <w:p w:rsidR="00961EA7" w:rsidRDefault="00961EA7">
      <w:pPr>
        <w:pStyle w:val="ConsPlusTitle"/>
        <w:jc w:val="center"/>
      </w:pPr>
      <w:r>
        <w:t>ее взимания в случаях, предусмотренных федеральным</w:t>
      </w:r>
    </w:p>
    <w:p w:rsidR="00961EA7" w:rsidRDefault="00961EA7">
      <w:pPr>
        <w:pStyle w:val="ConsPlusTitle"/>
        <w:jc w:val="center"/>
      </w:pPr>
      <w:r>
        <w:t>и областным законодательством</w:t>
      </w:r>
    </w:p>
    <w:p w:rsidR="00961EA7" w:rsidRDefault="00961EA7">
      <w:pPr>
        <w:pStyle w:val="ConsPlusNormal"/>
        <w:jc w:val="center"/>
      </w:pPr>
      <w:r>
        <w:t xml:space="preserve">(в ред. </w:t>
      </w:r>
      <w:hyperlink r:id="rId133">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27.03.2018 N 56-п)</w:t>
      </w:r>
    </w:p>
    <w:p w:rsidR="00961EA7" w:rsidRDefault="00961EA7">
      <w:pPr>
        <w:pStyle w:val="ConsPlusNormal"/>
        <w:jc w:val="both"/>
      </w:pPr>
    </w:p>
    <w:p w:rsidR="00961EA7" w:rsidRDefault="00961EA7">
      <w:pPr>
        <w:pStyle w:val="ConsPlusNormal"/>
        <w:ind w:firstLine="540"/>
        <w:jc w:val="both"/>
      </w:pPr>
      <w:r>
        <w:t>30. Государственная услуга предоставляется бесплатно.</w:t>
      </w:r>
    </w:p>
    <w:p w:rsidR="00961EA7" w:rsidRDefault="00961EA7">
      <w:pPr>
        <w:pStyle w:val="ConsPlusNormal"/>
        <w:jc w:val="both"/>
      </w:pPr>
    </w:p>
    <w:p w:rsidR="00961EA7" w:rsidRDefault="00961EA7">
      <w:pPr>
        <w:pStyle w:val="ConsPlusTitle"/>
        <w:jc w:val="center"/>
        <w:outlineLvl w:val="2"/>
      </w:pPr>
      <w:r>
        <w:t>Подраздел 12.1. Основания взимания платы за предоставление</w:t>
      </w:r>
    </w:p>
    <w:p w:rsidR="00961EA7" w:rsidRDefault="00961EA7">
      <w:pPr>
        <w:pStyle w:val="ConsPlusTitle"/>
        <w:jc w:val="center"/>
      </w:pPr>
      <w:r>
        <w:t>услуг, которые являются необходимыми и обязательными</w:t>
      </w:r>
    </w:p>
    <w:p w:rsidR="00961EA7" w:rsidRDefault="00961EA7">
      <w:pPr>
        <w:pStyle w:val="ConsPlusTitle"/>
        <w:jc w:val="center"/>
      </w:pPr>
      <w:r>
        <w:t>для предоставления государственной услуги</w:t>
      </w:r>
    </w:p>
    <w:p w:rsidR="00961EA7" w:rsidRDefault="00961EA7">
      <w:pPr>
        <w:pStyle w:val="ConsPlusNormal"/>
        <w:jc w:val="center"/>
      </w:pPr>
      <w:r>
        <w:t xml:space="preserve">(введен </w:t>
      </w:r>
      <w:hyperlink r:id="rId134">
        <w:r>
          <w:rPr>
            <w:color w:val="0000FF"/>
          </w:rPr>
          <w:t>Приказом</w:t>
        </w:r>
      </w:hyperlink>
      <w:r>
        <w:t xml:space="preserve"> Министерства труда и социального развития</w:t>
      </w:r>
    </w:p>
    <w:p w:rsidR="00961EA7" w:rsidRDefault="00961EA7">
      <w:pPr>
        <w:pStyle w:val="ConsPlusNormal"/>
        <w:jc w:val="center"/>
      </w:pPr>
      <w:r>
        <w:t>Омской области от 27.03.2018 N 56-п)</w:t>
      </w:r>
    </w:p>
    <w:p w:rsidR="00961EA7" w:rsidRDefault="00961EA7">
      <w:pPr>
        <w:pStyle w:val="ConsPlusNormal"/>
        <w:jc w:val="both"/>
      </w:pPr>
    </w:p>
    <w:p w:rsidR="00961EA7" w:rsidRDefault="00961EA7">
      <w:pPr>
        <w:pStyle w:val="ConsPlusNormal"/>
        <w:ind w:firstLine="540"/>
        <w:jc w:val="both"/>
      </w:pPr>
      <w:r>
        <w:t>30.1. Услуги, которые являются необходимыми и обязательными для предоставления государственной услуги, отсутствуют.</w:t>
      </w:r>
    </w:p>
    <w:p w:rsidR="00961EA7" w:rsidRDefault="00961EA7">
      <w:pPr>
        <w:pStyle w:val="ConsPlusNormal"/>
        <w:jc w:val="both"/>
      </w:pPr>
    </w:p>
    <w:p w:rsidR="00961EA7" w:rsidRDefault="00961EA7">
      <w:pPr>
        <w:pStyle w:val="ConsPlusTitle"/>
        <w:jc w:val="center"/>
        <w:outlineLvl w:val="2"/>
      </w:pPr>
      <w:r>
        <w:t>Подраздел 13. Максимальный срок ожидания в очереди</w:t>
      </w:r>
    </w:p>
    <w:p w:rsidR="00961EA7" w:rsidRDefault="00961EA7">
      <w:pPr>
        <w:pStyle w:val="ConsPlusTitle"/>
        <w:jc w:val="center"/>
      </w:pPr>
      <w:r>
        <w:t>при подаче заявления и при получении результата</w:t>
      </w:r>
    </w:p>
    <w:p w:rsidR="00961EA7" w:rsidRDefault="00961EA7">
      <w:pPr>
        <w:pStyle w:val="ConsPlusTitle"/>
        <w:jc w:val="center"/>
      </w:pPr>
      <w:r>
        <w:t>предоставления государственной услуги</w:t>
      </w:r>
    </w:p>
    <w:p w:rsidR="00961EA7" w:rsidRDefault="00961EA7">
      <w:pPr>
        <w:pStyle w:val="ConsPlusNormal"/>
        <w:jc w:val="both"/>
      </w:pPr>
    </w:p>
    <w:p w:rsidR="00961EA7" w:rsidRDefault="00961EA7">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7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961EA7" w:rsidRDefault="00961EA7">
      <w:pPr>
        <w:pStyle w:val="ConsPlusNormal"/>
        <w:spacing w:before="280"/>
        <w:ind w:firstLine="540"/>
        <w:jc w:val="both"/>
      </w:pPr>
      <w:r>
        <w:lastRenderedPageBreak/>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961EA7" w:rsidRDefault="00961EA7">
      <w:pPr>
        <w:pStyle w:val="ConsPlusNormal"/>
        <w:spacing w:before="280"/>
        <w:ind w:firstLine="540"/>
        <w:jc w:val="both"/>
      </w:pPr>
      <w:bookmarkStart w:id="15" w:name="P268"/>
      <w:bookmarkEnd w:id="15"/>
      <w:r>
        <w:t>33. При предварительной записи заявитель сообщает свои фамилию, имя, отчество, адрес места жительства заявителя и желаемое время приема.</w:t>
      </w:r>
    </w:p>
    <w:p w:rsidR="00961EA7" w:rsidRDefault="00961EA7">
      <w:pPr>
        <w:pStyle w:val="ConsPlusNormal"/>
        <w:spacing w:before="280"/>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заявителя с указанием информации, предусмотренной </w:t>
      </w:r>
      <w:hyperlink w:anchor="P268">
        <w:r>
          <w:rPr>
            <w:color w:val="0000FF"/>
          </w:rPr>
          <w:t>пунктом 33</w:t>
        </w:r>
      </w:hyperlink>
      <w:r>
        <w:t xml:space="preserve"> настоящего Административного регламента.</w:t>
      </w:r>
    </w:p>
    <w:p w:rsidR="00961EA7" w:rsidRDefault="00961EA7">
      <w:pPr>
        <w:pStyle w:val="ConsPlusNormal"/>
        <w:spacing w:before="280"/>
        <w:ind w:firstLine="540"/>
        <w:jc w:val="both"/>
      </w:pPr>
      <w:r>
        <w:t>35. Предварительная запись осуществляется путем внесения информации в журнал записи заявителей, который ведется на бумажном или электронном носителях.</w:t>
      </w:r>
    </w:p>
    <w:p w:rsidR="00961EA7" w:rsidRDefault="00961EA7">
      <w:pPr>
        <w:pStyle w:val="ConsPlusNormal"/>
        <w:spacing w:before="280"/>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961EA7" w:rsidRDefault="00961EA7">
      <w:pPr>
        <w:pStyle w:val="ConsPlusNormal"/>
        <w:spacing w:before="280"/>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961EA7" w:rsidRDefault="00961EA7">
      <w:pPr>
        <w:pStyle w:val="ConsPlusNormal"/>
        <w:jc w:val="both"/>
      </w:pPr>
    </w:p>
    <w:p w:rsidR="00961EA7" w:rsidRDefault="00961EA7">
      <w:pPr>
        <w:pStyle w:val="ConsPlusTitle"/>
        <w:jc w:val="center"/>
        <w:outlineLvl w:val="2"/>
      </w:pPr>
      <w:r>
        <w:t>Подраздел 14. Срок регистрации заявления,</w:t>
      </w:r>
    </w:p>
    <w:p w:rsidR="00961EA7" w:rsidRDefault="00961EA7">
      <w:pPr>
        <w:pStyle w:val="ConsPlusTitle"/>
        <w:jc w:val="center"/>
      </w:pPr>
      <w:r>
        <w:t>в том числе в электронной форме</w:t>
      </w:r>
    </w:p>
    <w:p w:rsidR="00961EA7" w:rsidRDefault="00961EA7">
      <w:pPr>
        <w:pStyle w:val="ConsPlusNormal"/>
        <w:jc w:val="both"/>
      </w:pPr>
    </w:p>
    <w:p w:rsidR="00961EA7" w:rsidRDefault="00961EA7">
      <w:pPr>
        <w:pStyle w:val="ConsPlusNormal"/>
        <w:ind w:firstLine="540"/>
        <w:jc w:val="both"/>
      </w:pPr>
      <w:r>
        <w:t>38. Регистрация заявления и прилагаемых документов, представленных заявителем в учреждение на личном приеме, в том числе с использованием электронных носителей, осуществляется в течение 40 минут.</w:t>
      </w:r>
    </w:p>
    <w:p w:rsidR="00961EA7" w:rsidRDefault="00961EA7">
      <w:pPr>
        <w:pStyle w:val="ConsPlusNormal"/>
        <w:spacing w:before="280"/>
        <w:ind w:firstLine="540"/>
        <w:jc w:val="both"/>
      </w:pPr>
      <w:r>
        <w:t>39. Заявление регистрируется учреждением в день его представления заявителем с указанием номера и даты регистрации. Под днем представления заявителем заявления в настоящем Административном регламенте понимается день личного обращения заявителя в учреждение с заявлением, а также день поступления в учреждение заявления от заявителя посредством почтовой связи, информационно-телекоммуникационных сетей общего пользования или следующий рабочий день в случае поступления заявления после окончания установленного в учреждении рабочего времени.</w:t>
      </w:r>
    </w:p>
    <w:p w:rsidR="00961EA7" w:rsidRDefault="00961EA7">
      <w:pPr>
        <w:pStyle w:val="ConsPlusNormal"/>
        <w:jc w:val="both"/>
      </w:pPr>
      <w:r>
        <w:t xml:space="preserve">(п. 39 в ред. </w:t>
      </w:r>
      <w:hyperlink r:id="rId135">
        <w:r>
          <w:rPr>
            <w:color w:val="0000FF"/>
          </w:rPr>
          <w:t>Приказа</w:t>
        </w:r>
      </w:hyperlink>
      <w:r>
        <w:t xml:space="preserve"> Министерства труда и социального развития Омской области от 19.02.2019 N 31-п)</w:t>
      </w:r>
    </w:p>
    <w:p w:rsidR="00961EA7" w:rsidRDefault="00961EA7">
      <w:pPr>
        <w:pStyle w:val="ConsPlusNormal"/>
        <w:jc w:val="both"/>
      </w:pPr>
    </w:p>
    <w:p w:rsidR="00961EA7" w:rsidRDefault="00961EA7">
      <w:pPr>
        <w:pStyle w:val="ConsPlusTitle"/>
        <w:jc w:val="center"/>
        <w:outlineLvl w:val="2"/>
      </w:pPr>
      <w:r>
        <w:t>Подраздел 15. Требования к помещениям, в которых</w:t>
      </w:r>
    </w:p>
    <w:p w:rsidR="00961EA7" w:rsidRDefault="00961EA7">
      <w:pPr>
        <w:pStyle w:val="ConsPlusTitle"/>
        <w:jc w:val="center"/>
      </w:pPr>
      <w:r>
        <w:t>предоставляется государственная услуга, к залу ожидания,</w:t>
      </w:r>
    </w:p>
    <w:p w:rsidR="00961EA7" w:rsidRDefault="00961EA7">
      <w:pPr>
        <w:pStyle w:val="ConsPlusTitle"/>
        <w:jc w:val="center"/>
      </w:pPr>
      <w:r>
        <w:t>местам для заполнения заявления и приема заявителей,</w:t>
      </w:r>
    </w:p>
    <w:p w:rsidR="00961EA7" w:rsidRDefault="00961EA7">
      <w:pPr>
        <w:pStyle w:val="ConsPlusTitle"/>
        <w:jc w:val="center"/>
      </w:pPr>
      <w:r>
        <w:t>размещению и оформлению визуальной, текстовой</w:t>
      </w:r>
    </w:p>
    <w:p w:rsidR="00961EA7" w:rsidRDefault="00961EA7">
      <w:pPr>
        <w:pStyle w:val="ConsPlusTitle"/>
        <w:jc w:val="center"/>
      </w:pPr>
      <w:r>
        <w:lastRenderedPageBreak/>
        <w:t>и мультимедийной информации о порядке предоставления</w:t>
      </w:r>
    </w:p>
    <w:p w:rsidR="00961EA7" w:rsidRDefault="00961EA7">
      <w:pPr>
        <w:pStyle w:val="ConsPlusTitle"/>
        <w:jc w:val="center"/>
      </w:pPr>
      <w:r>
        <w:t>государственной услуги, в том числе к информационным</w:t>
      </w:r>
    </w:p>
    <w:p w:rsidR="00961EA7" w:rsidRDefault="00961EA7">
      <w:pPr>
        <w:pStyle w:val="ConsPlusTitle"/>
        <w:jc w:val="center"/>
      </w:pPr>
      <w:r>
        <w:t>стендам с образцами заполнения заявления и перечнем</w:t>
      </w:r>
    </w:p>
    <w:p w:rsidR="00961EA7" w:rsidRDefault="00961EA7">
      <w:pPr>
        <w:pStyle w:val="ConsPlusTitle"/>
        <w:jc w:val="center"/>
      </w:pPr>
      <w:r>
        <w:t>документов, необходимых для предоставления</w:t>
      </w:r>
    </w:p>
    <w:p w:rsidR="00961EA7" w:rsidRDefault="00961EA7">
      <w:pPr>
        <w:pStyle w:val="ConsPlusTitle"/>
        <w:jc w:val="center"/>
      </w:pPr>
      <w:r>
        <w:t>государственной услуги, а также к обеспечению доступности</w:t>
      </w:r>
    </w:p>
    <w:p w:rsidR="00961EA7" w:rsidRDefault="00961EA7">
      <w:pPr>
        <w:pStyle w:val="ConsPlusTitle"/>
        <w:jc w:val="center"/>
      </w:pPr>
      <w:r>
        <w:t>для инвалидов указанных объектов в соответствии</w:t>
      </w:r>
    </w:p>
    <w:p w:rsidR="00961EA7" w:rsidRDefault="00961EA7">
      <w:pPr>
        <w:pStyle w:val="ConsPlusTitle"/>
        <w:jc w:val="center"/>
      </w:pPr>
      <w:r>
        <w:t>с законодательством Российской Федерации о социальной</w:t>
      </w:r>
    </w:p>
    <w:p w:rsidR="00961EA7" w:rsidRDefault="00961EA7">
      <w:pPr>
        <w:pStyle w:val="ConsPlusTitle"/>
        <w:jc w:val="center"/>
      </w:pPr>
      <w:r>
        <w:t>защите инвалидов</w:t>
      </w:r>
    </w:p>
    <w:p w:rsidR="00961EA7" w:rsidRDefault="00961EA7">
      <w:pPr>
        <w:pStyle w:val="ConsPlusNormal"/>
        <w:jc w:val="center"/>
      </w:pPr>
      <w:r>
        <w:t xml:space="preserve">(в ред. </w:t>
      </w:r>
      <w:hyperlink r:id="rId136">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08.02.2016 N 21-п)</w:t>
      </w:r>
    </w:p>
    <w:p w:rsidR="00961EA7" w:rsidRDefault="00961EA7">
      <w:pPr>
        <w:pStyle w:val="ConsPlusNormal"/>
        <w:jc w:val="both"/>
      </w:pPr>
    </w:p>
    <w:p w:rsidR="00961EA7" w:rsidRDefault="00961EA7">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961EA7" w:rsidRDefault="00961EA7">
      <w:pPr>
        <w:pStyle w:val="ConsPlusNormal"/>
        <w:spacing w:before="280"/>
        <w:ind w:firstLine="540"/>
        <w:jc w:val="both"/>
      </w:pPr>
      <w:r>
        <w:t xml:space="preserve">41. Помещения, в которых предоставляется государственная услуга, должны отвечать требованиям по обеспечению беспрепятственного доступа инвалидов к объектам социальной инфраструктуры,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В случаях если помещения, в которых предоставляется государственная услуга, невозможно полностью приспособить с учетом потребностей инвалидов, Министерством, учреждениями принимаются меры, предусмотренные </w:t>
      </w:r>
      <w:hyperlink r:id="rId137">
        <w:r>
          <w:rPr>
            <w:color w:val="0000FF"/>
          </w:rPr>
          <w:t>абзацем двенадцатым части первой статьи 15</w:t>
        </w:r>
      </w:hyperlink>
      <w:r>
        <w:t xml:space="preserve"> Федерального закона "О социальной защите инвалидов в Российской Федерации".</w:t>
      </w:r>
    </w:p>
    <w:p w:rsidR="00961EA7" w:rsidRDefault="00961EA7">
      <w:pPr>
        <w:pStyle w:val="ConsPlusNormal"/>
        <w:jc w:val="both"/>
      </w:pPr>
      <w:r>
        <w:t xml:space="preserve">(в ред. Приказов Министерства труда и социального развития Омской области от 08.02.2016 </w:t>
      </w:r>
      <w:hyperlink r:id="rId138">
        <w:r>
          <w:rPr>
            <w:color w:val="0000FF"/>
          </w:rPr>
          <w:t>N 21-п</w:t>
        </w:r>
      </w:hyperlink>
      <w:r>
        <w:t xml:space="preserve">, от 05.02.2018 </w:t>
      </w:r>
      <w:hyperlink r:id="rId139">
        <w:r>
          <w:rPr>
            <w:color w:val="0000FF"/>
          </w:rPr>
          <w:t>N 30-п</w:t>
        </w:r>
      </w:hyperlink>
      <w:r>
        <w:t>)</w:t>
      </w:r>
    </w:p>
    <w:p w:rsidR="00961EA7" w:rsidRDefault="00961EA7">
      <w:pPr>
        <w:pStyle w:val="ConsPlusNormal"/>
        <w:spacing w:before="280"/>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961EA7" w:rsidRDefault="00961EA7">
      <w:pPr>
        <w:pStyle w:val="ConsPlusNormal"/>
        <w:jc w:val="both"/>
      </w:pPr>
      <w:r>
        <w:t xml:space="preserve">(в ред. </w:t>
      </w:r>
      <w:hyperlink r:id="rId140">
        <w:r>
          <w:rPr>
            <w:color w:val="0000FF"/>
          </w:rPr>
          <w:t>Приказа</w:t>
        </w:r>
      </w:hyperlink>
      <w:r>
        <w:t xml:space="preserve"> Министерства труда и социального развития Омской области от 08.02.2016 N 21-п)</w:t>
      </w:r>
    </w:p>
    <w:p w:rsidR="00961EA7" w:rsidRDefault="00961EA7">
      <w:pPr>
        <w:pStyle w:val="ConsPlusNormal"/>
        <w:spacing w:before="280"/>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961EA7" w:rsidRDefault="00961EA7">
      <w:pPr>
        <w:pStyle w:val="ConsPlusNormal"/>
        <w:spacing w:before="280"/>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961EA7" w:rsidRDefault="00961EA7">
      <w:pPr>
        <w:pStyle w:val="ConsPlusNormal"/>
        <w:spacing w:before="280"/>
        <w:ind w:firstLine="540"/>
        <w:jc w:val="both"/>
      </w:pPr>
      <w:r>
        <w:t>1) сведения о месте нахождения, графике работы, справочных телефонах, адресах официальных сайтов, электронной почты Министерства, учреждений;</w:t>
      </w:r>
    </w:p>
    <w:p w:rsidR="00961EA7" w:rsidRDefault="00961EA7">
      <w:pPr>
        <w:pStyle w:val="ConsPlusNormal"/>
        <w:spacing w:before="280"/>
        <w:ind w:firstLine="540"/>
        <w:jc w:val="both"/>
      </w:pPr>
      <w:r>
        <w:lastRenderedPageBreak/>
        <w:t>2) образец заполнения заявления и перечень документов, необходимых для предоставления государственной услуги;</w:t>
      </w:r>
    </w:p>
    <w:p w:rsidR="00961EA7" w:rsidRDefault="00961EA7">
      <w:pPr>
        <w:pStyle w:val="ConsPlusNormal"/>
        <w:spacing w:before="280"/>
        <w:ind w:firstLine="540"/>
        <w:jc w:val="both"/>
      </w:pPr>
      <w:r>
        <w:t>3)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961EA7" w:rsidRDefault="00961EA7">
      <w:pPr>
        <w:pStyle w:val="ConsPlusNormal"/>
        <w:spacing w:before="280"/>
        <w:ind w:firstLine="540"/>
        <w:jc w:val="both"/>
      </w:pPr>
      <w:r>
        <w:t>Извлечения из нормативных правовых актов, регулирующих деятельность по предоставлению государственной услуги, а также краткое изложение процедуры предоставления государственной услуги в текстовом виде размещаются в местах, предназначенных для информирования и ожидания заявителей, на иных источниках информирования, содержащих визуальную, текстовую и мультимедийную информацию о порядке предоставления государственной услуги.</w:t>
      </w:r>
    </w:p>
    <w:p w:rsidR="00961EA7" w:rsidRDefault="00961EA7">
      <w:pPr>
        <w:pStyle w:val="ConsPlusNormal"/>
        <w:jc w:val="both"/>
      </w:pPr>
      <w:r>
        <w:t xml:space="preserve">(п. 44 в ред. </w:t>
      </w:r>
      <w:hyperlink r:id="rId141">
        <w:r>
          <w:rPr>
            <w:color w:val="0000FF"/>
          </w:rPr>
          <w:t>Приказа</w:t>
        </w:r>
      </w:hyperlink>
      <w:r>
        <w:t xml:space="preserve"> Министерства труда и социального развития Омской области от 01.06.2020 N 80-п)</w:t>
      </w:r>
    </w:p>
    <w:p w:rsidR="00961EA7" w:rsidRDefault="00961EA7">
      <w:pPr>
        <w:pStyle w:val="ConsPlusNormal"/>
        <w:spacing w:before="280"/>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961EA7" w:rsidRDefault="00961EA7">
      <w:pPr>
        <w:pStyle w:val="ConsPlusNormal"/>
        <w:spacing w:before="280"/>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961EA7" w:rsidRDefault="00961EA7">
      <w:pPr>
        <w:pStyle w:val="ConsPlusNormal"/>
        <w:spacing w:before="280"/>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961EA7" w:rsidRDefault="00961EA7">
      <w:pPr>
        <w:pStyle w:val="ConsPlusNormal"/>
        <w:spacing w:before="280"/>
        <w:ind w:firstLine="540"/>
        <w:jc w:val="both"/>
      </w:pPr>
      <w:r>
        <w:t>48. Прием заявителей в учреждениях осуществляется, как правило, в специально оборудованных помещениях.</w:t>
      </w:r>
    </w:p>
    <w:p w:rsidR="00961EA7" w:rsidRDefault="00961EA7">
      <w:pPr>
        <w:pStyle w:val="ConsPlusNormal"/>
        <w:spacing w:before="280"/>
        <w:ind w:firstLine="540"/>
        <w:jc w:val="both"/>
      </w:pPr>
      <w:r>
        <w:t>49. Места для приема заявителей должны быть оборудованы информационными табличками (вывесками) с указанием:</w:t>
      </w:r>
    </w:p>
    <w:p w:rsidR="00961EA7" w:rsidRDefault="00961EA7">
      <w:pPr>
        <w:pStyle w:val="ConsPlusNormal"/>
        <w:spacing w:before="280"/>
        <w:ind w:firstLine="540"/>
        <w:jc w:val="both"/>
      </w:pPr>
      <w:r>
        <w:t>1) номера кабинета, окна (киоска) приема (выдачи) документов (информации);</w:t>
      </w:r>
    </w:p>
    <w:p w:rsidR="00961EA7" w:rsidRDefault="00961EA7">
      <w:pPr>
        <w:pStyle w:val="ConsPlusNormal"/>
        <w:spacing w:before="280"/>
        <w:ind w:firstLine="540"/>
        <w:jc w:val="both"/>
      </w:pPr>
      <w:r>
        <w:t>2) фамилии, имени, отчества и должности специалиста, должностного лица учреждения.</w:t>
      </w:r>
    </w:p>
    <w:p w:rsidR="00961EA7" w:rsidRDefault="00961EA7">
      <w:pPr>
        <w:pStyle w:val="ConsPlusNormal"/>
        <w:spacing w:before="280"/>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перерыв одновременно.</w:t>
      </w:r>
    </w:p>
    <w:p w:rsidR="00961EA7" w:rsidRDefault="00961EA7">
      <w:pPr>
        <w:pStyle w:val="ConsPlusNormal"/>
        <w:spacing w:before="280"/>
        <w:ind w:firstLine="540"/>
        <w:jc w:val="both"/>
      </w:pPr>
      <w:r>
        <w:t xml:space="preserve">51. Каждое рабочее место специалиста, должностного лица учреждения, </w:t>
      </w:r>
      <w:r>
        <w:lastRenderedPageBreak/>
        <w:t>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961EA7" w:rsidRDefault="00961EA7">
      <w:pPr>
        <w:pStyle w:val="ConsPlusNormal"/>
        <w:jc w:val="both"/>
      </w:pPr>
    </w:p>
    <w:p w:rsidR="00961EA7" w:rsidRDefault="00961EA7">
      <w:pPr>
        <w:pStyle w:val="ConsPlusTitle"/>
        <w:jc w:val="center"/>
        <w:outlineLvl w:val="2"/>
      </w:pPr>
      <w:r>
        <w:t>Подраздел 16. Показатели доступности и качества</w:t>
      </w:r>
    </w:p>
    <w:p w:rsidR="00961EA7" w:rsidRDefault="00961EA7">
      <w:pPr>
        <w:pStyle w:val="ConsPlusTitle"/>
        <w:jc w:val="center"/>
      </w:pPr>
      <w:r>
        <w:t>государственной услуги</w:t>
      </w:r>
    </w:p>
    <w:p w:rsidR="00961EA7" w:rsidRDefault="00961EA7">
      <w:pPr>
        <w:pStyle w:val="ConsPlusNormal"/>
        <w:jc w:val="both"/>
      </w:pPr>
    </w:p>
    <w:p w:rsidR="00961EA7" w:rsidRDefault="00961EA7">
      <w:pPr>
        <w:pStyle w:val="ConsPlusNormal"/>
        <w:ind w:firstLine="540"/>
        <w:jc w:val="both"/>
      </w:pPr>
      <w:r>
        <w:t>52. Показателями доступности и качества государственной услуги являются:</w:t>
      </w:r>
    </w:p>
    <w:p w:rsidR="00961EA7" w:rsidRDefault="00961EA7">
      <w:pPr>
        <w:pStyle w:val="ConsPlusNormal"/>
        <w:spacing w:before="280"/>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961EA7" w:rsidRDefault="00961EA7">
      <w:pPr>
        <w:pStyle w:val="ConsPlusNormal"/>
        <w:spacing w:before="280"/>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961EA7" w:rsidRDefault="00961EA7">
      <w:pPr>
        <w:pStyle w:val="ConsPlusNormal"/>
        <w:spacing w:before="280"/>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961EA7" w:rsidRDefault="00961EA7">
      <w:pPr>
        <w:pStyle w:val="ConsPlusNormal"/>
        <w:spacing w:before="280"/>
        <w:ind w:firstLine="540"/>
        <w:jc w:val="both"/>
      </w:pPr>
      <w:r>
        <w:t>4) доля обоснованных жалоб к общему количеству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961EA7" w:rsidRDefault="00961EA7">
      <w:pPr>
        <w:pStyle w:val="ConsPlusNormal"/>
        <w:spacing w:before="280"/>
        <w:ind w:firstLine="540"/>
        <w:jc w:val="both"/>
      </w:pPr>
      <w:r>
        <w:t>53. Количество взаимодействий заявителя с должностными лицами учреждения, ответственными за предоставление государственной услуги, должно составлять не более 2, продолжительностью не более 30 минут каждое.</w:t>
      </w:r>
    </w:p>
    <w:p w:rsidR="00961EA7" w:rsidRDefault="00961EA7">
      <w:pPr>
        <w:pStyle w:val="ConsPlusNormal"/>
        <w:spacing w:before="280"/>
        <w:ind w:firstLine="540"/>
        <w:jc w:val="both"/>
      </w:pPr>
      <w:r>
        <w:t>54. Заявителям предоставляется возможность получения государственной услуги в учреждении по месту жительства.</w:t>
      </w:r>
    </w:p>
    <w:p w:rsidR="00961EA7" w:rsidRDefault="00961EA7">
      <w:pPr>
        <w:pStyle w:val="ConsPlusNormal"/>
        <w:spacing w:before="280"/>
        <w:ind w:firstLine="540"/>
        <w:jc w:val="both"/>
      </w:pPr>
      <w:r>
        <w:t>Заявители также имеют право обратиться за получением государственной услуги в другие учреждения по экстерриториальному принципу.</w:t>
      </w:r>
    </w:p>
    <w:p w:rsidR="00961EA7" w:rsidRDefault="00961EA7">
      <w:pPr>
        <w:pStyle w:val="ConsPlusNormal"/>
        <w:spacing w:before="280"/>
        <w:ind w:firstLine="540"/>
        <w:jc w:val="both"/>
      </w:pPr>
      <w:r>
        <w:t xml:space="preserve">Предоставление государственной услуги посредством запроса о предоставлении нескольких государственных услуг, предусмотренного </w:t>
      </w:r>
      <w:hyperlink r:id="rId142">
        <w:r>
          <w:rPr>
            <w:color w:val="0000FF"/>
          </w:rPr>
          <w:t>статьей 15.1</w:t>
        </w:r>
      </w:hyperlink>
      <w:r>
        <w:t xml:space="preserve"> Федерального закона "Об организации предоставления государственных и муниципальных услуг", осуществляется в соответствии с </w:t>
      </w:r>
      <w:hyperlink r:id="rId143">
        <w:r>
          <w:rPr>
            <w:color w:val="0000FF"/>
          </w:rPr>
          <w:t>Указом</w:t>
        </w:r>
      </w:hyperlink>
      <w:r>
        <w:t xml:space="preserve"> Губернатора Омской области от 12 ноября 2018 года N 122 "Об утверждении Перечня государственных услуг Омской области, предоставление которых органами исполнительной власти Омской области, территориальным государственным внебюджетным фондом Омской области посредством запроса заявителя о предоставлении двух и более государственных услуг Омской области при его однократном обращении в многофункциональный центр предоставления государственных и муниципальных услуг не осуществляется, и о внесении изменения в Указ Губернатора Омской области от 29 июля 2013 года N 109".</w:t>
      </w:r>
    </w:p>
    <w:p w:rsidR="00961EA7" w:rsidRDefault="00961EA7">
      <w:pPr>
        <w:pStyle w:val="ConsPlusNormal"/>
        <w:jc w:val="both"/>
      </w:pPr>
      <w:r>
        <w:t xml:space="preserve">(в ред. </w:t>
      </w:r>
      <w:hyperlink r:id="rId144">
        <w:r>
          <w:rPr>
            <w:color w:val="0000FF"/>
          </w:rPr>
          <w:t>Приказа</w:t>
        </w:r>
      </w:hyperlink>
      <w:r>
        <w:t xml:space="preserve"> Министерства труда и социального развития Омской области от 12.12.2022 N 199-п)</w:t>
      </w:r>
    </w:p>
    <w:p w:rsidR="00961EA7" w:rsidRDefault="00961EA7">
      <w:pPr>
        <w:pStyle w:val="ConsPlusNormal"/>
        <w:jc w:val="both"/>
      </w:pPr>
      <w:r>
        <w:t xml:space="preserve">(п. 54 в ред. </w:t>
      </w:r>
      <w:hyperlink r:id="rId145">
        <w:r>
          <w:rPr>
            <w:color w:val="0000FF"/>
          </w:rPr>
          <w:t>Приказа</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116">
        <w:r>
          <w:rPr>
            <w:color w:val="0000FF"/>
          </w:rPr>
          <w:t>пунктом 3</w:t>
        </w:r>
      </w:hyperlink>
      <w:r>
        <w:t xml:space="preserve"> настоящего Административного регламента.</w:t>
      </w:r>
    </w:p>
    <w:p w:rsidR="00961EA7" w:rsidRDefault="00961EA7">
      <w:pPr>
        <w:pStyle w:val="ConsPlusNormal"/>
        <w:jc w:val="both"/>
      </w:pPr>
      <w:r>
        <w:t xml:space="preserve">(в ред. </w:t>
      </w:r>
      <w:hyperlink r:id="rId146">
        <w:r>
          <w:rPr>
            <w:color w:val="0000FF"/>
          </w:rPr>
          <w:t>Приказа</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Для получения информации о ходе предоставления государственной услуги заявителем (представителем) указывается (называется) дата и регистрационный номер заявления.</w:t>
      </w:r>
    </w:p>
    <w:p w:rsidR="00961EA7" w:rsidRDefault="00961EA7">
      <w:pPr>
        <w:pStyle w:val="ConsPlusNormal"/>
        <w:jc w:val="both"/>
      </w:pPr>
    </w:p>
    <w:p w:rsidR="00961EA7" w:rsidRDefault="00961EA7">
      <w:pPr>
        <w:pStyle w:val="ConsPlusTitle"/>
        <w:jc w:val="center"/>
        <w:outlineLvl w:val="2"/>
      </w:pPr>
      <w:r>
        <w:t>Подраздел 17. Иные требования, в том числе учитывающие</w:t>
      </w:r>
    </w:p>
    <w:p w:rsidR="00961EA7" w:rsidRDefault="00961EA7">
      <w:pPr>
        <w:pStyle w:val="ConsPlusTitle"/>
        <w:jc w:val="center"/>
      </w:pPr>
      <w:r>
        <w:t>особенности предоставления государственной услуги</w:t>
      </w:r>
    </w:p>
    <w:p w:rsidR="00961EA7" w:rsidRDefault="00961EA7">
      <w:pPr>
        <w:pStyle w:val="ConsPlusTitle"/>
        <w:jc w:val="center"/>
      </w:pPr>
      <w:r>
        <w:t>по экстерриториальному принципу и особенности предоставления</w:t>
      </w:r>
    </w:p>
    <w:p w:rsidR="00961EA7" w:rsidRDefault="00961EA7">
      <w:pPr>
        <w:pStyle w:val="ConsPlusTitle"/>
        <w:jc w:val="center"/>
      </w:pPr>
      <w:r>
        <w:t>государственной услуги в электронной форме</w:t>
      </w:r>
    </w:p>
    <w:p w:rsidR="00961EA7" w:rsidRDefault="00961EA7">
      <w:pPr>
        <w:pStyle w:val="ConsPlusNormal"/>
        <w:jc w:val="center"/>
      </w:pPr>
      <w:r>
        <w:t xml:space="preserve">(в ред. </w:t>
      </w:r>
      <w:hyperlink r:id="rId147">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28.02.2019 N 43-п)</w:t>
      </w:r>
    </w:p>
    <w:p w:rsidR="00961EA7" w:rsidRDefault="00961EA7">
      <w:pPr>
        <w:pStyle w:val="ConsPlusNormal"/>
        <w:jc w:val="both"/>
      </w:pPr>
    </w:p>
    <w:p w:rsidR="00961EA7" w:rsidRDefault="00961EA7">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официальном сайте Министерства, Едином портале, Портале.</w:t>
      </w:r>
    </w:p>
    <w:p w:rsidR="00961EA7" w:rsidRDefault="00961EA7">
      <w:pPr>
        <w:pStyle w:val="ConsPlusNormal"/>
        <w:jc w:val="both"/>
      </w:pPr>
      <w:r>
        <w:t xml:space="preserve">(в ред. </w:t>
      </w:r>
      <w:hyperlink r:id="rId148">
        <w:r>
          <w:rPr>
            <w:color w:val="0000FF"/>
          </w:rPr>
          <w:t>Приказа</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 xml:space="preserve">57. Исключен. - </w:t>
      </w:r>
      <w:hyperlink r:id="rId149">
        <w:r>
          <w:rPr>
            <w:color w:val="0000FF"/>
          </w:rPr>
          <w:t>Приказ</w:t>
        </w:r>
      </w:hyperlink>
      <w:r>
        <w:t xml:space="preserve"> Министерства труда и социального развития Омской области от 17.03.2017 N 31-п.</w:t>
      </w:r>
    </w:p>
    <w:p w:rsidR="00961EA7" w:rsidRDefault="00961EA7">
      <w:pPr>
        <w:pStyle w:val="ConsPlusNormal"/>
        <w:spacing w:before="280"/>
        <w:ind w:firstLine="540"/>
        <w:jc w:val="both"/>
      </w:pPr>
      <w:r>
        <w:t xml:space="preserve">57.1. На стоянках транспортных средств около учреждений выделяется не менее 10 процентов мест (но не менее одного места) для бесплатной парковки </w:t>
      </w:r>
      <w:r>
        <w:lastRenderedPageBreak/>
        <w:t>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указанные нормы распространяются в порядке,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61EA7" w:rsidRDefault="00961EA7">
      <w:pPr>
        <w:pStyle w:val="ConsPlusNormal"/>
        <w:jc w:val="both"/>
      </w:pPr>
      <w:r>
        <w:t xml:space="preserve">(в ред. Приказов Министерства труда и социального развития Омской области от 08.09.2022 </w:t>
      </w:r>
      <w:hyperlink r:id="rId150">
        <w:r>
          <w:rPr>
            <w:color w:val="0000FF"/>
          </w:rPr>
          <w:t>N 143-п</w:t>
        </w:r>
      </w:hyperlink>
      <w:r>
        <w:t xml:space="preserve">, от 29.09.2022 </w:t>
      </w:r>
      <w:hyperlink r:id="rId151">
        <w:r>
          <w:rPr>
            <w:color w:val="0000FF"/>
          </w:rPr>
          <w:t>N 154-п</w:t>
        </w:r>
      </w:hyperlink>
      <w:r>
        <w:t>)</w:t>
      </w:r>
    </w:p>
    <w:p w:rsidR="00961EA7" w:rsidRDefault="00961EA7">
      <w:pPr>
        <w:pStyle w:val="ConsPlusNormal"/>
        <w:spacing w:before="280"/>
        <w:ind w:firstLine="540"/>
        <w:jc w:val="both"/>
      </w:pPr>
      <w:r>
        <w:t>57.2. При обращении за предоставлением государственной услуги с использованием информационно-телекоммуникационных сетей, в том числе сети Интернет, включая Единый портал, Портал, используется усиленная квалифицированная электронная подпись.</w:t>
      </w:r>
    </w:p>
    <w:p w:rsidR="00961EA7" w:rsidRDefault="00961EA7">
      <w:pPr>
        <w:pStyle w:val="ConsPlusNormal"/>
        <w:spacing w:before="280"/>
        <w:ind w:firstLine="540"/>
        <w:jc w:val="both"/>
      </w:pPr>
      <w:r>
        <w:t xml:space="preserve">Заявители вправе использовать простую электронную подпись в случае, предусмотренном </w:t>
      </w:r>
      <w:hyperlink r:id="rId152">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61EA7" w:rsidRDefault="00961EA7">
      <w:pPr>
        <w:pStyle w:val="ConsPlusNormal"/>
        <w:jc w:val="both"/>
      </w:pPr>
      <w:r>
        <w:t xml:space="preserve">(п. 57.2 введен </w:t>
      </w:r>
      <w:hyperlink r:id="rId153">
        <w:r>
          <w:rPr>
            <w:color w:val="0000FF"/>
          </w:rPr>
          <w:t>Приказом</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57.3. Учреждение, принявшее у заявителя заявление с прилагаемыми документами, обеспечивает их рассмотрение в соответствии с настоящим Административным регламентом.</w:t>
      </w:r>
    </w:p>
    <w:p w:rsidR="00961EA7" w:rsidRDefault="00961EA7">
      <w:pPr>
        <w:pStyle w:val="ConsPlusNormal"/>
        <w:jc w:val="both"/>
      </w:pPr>
      <w:r>
        <w:t xml:space="preserve">(п. 57.3 введен </w:t>
      </w:r>
      <w:hyperlink r:id="rId154">
        <w:r>
          <w:rPr>
            <w:color w:val="0000FF"/>
          </w:rPr>
          <w:t>Приказом</w:t>
        </w:r>
      </w:hyperlink>
      <w:r>
        <w:t xml:space="preserve"> Министерства труда и социального развития Омской области от 28.02.2019 N 43-п)</w:t>
      </w:r>
    </w:p>
    <w:p w:rsidR="00961EA7" w:rsidRDefault="00961EA7">
      <w:pPr>
        <w:pStyle w:val="ConsPlusNormal"/>
        <w:jc w:val="both"/>
      </w:pPr>
    </w:p>
    <w:p w:rsidR="00961EA7" w:rsidRDefault="00961EA7">
      <w:pPr>
        <w:pStyle w:val="ConsPlusTitle"/>
        <w:jc w:val="center"/>
        <w:outlineLvl w:val="1"/>
      </w:pPr>
      <w:r>
        <w:t>Раздел III. Состав, последовательность и сроки выполнения</w:t>
      </w:r>
    </w:p>
    <w:p w:rsidR="00961EA7" w:rsidRDefault="00961EA7">
      <w:pPr>
        <w:pStyle w:val="ConsPlusTitle"/>
        <w:jc w:val="center"/>
      </w:pPr>
      <w:r>
        <w:t>административных процедур, требования к порядку их</w:t>
      </w:r>
    </w:p>
    <w:p w:rsidR="00961EA7" w:rsidRDefault="00961EA7">
      <w:pPr>
        <w:pStyle w:val="ConsPlusTitle"/>
        <w:jc w:val="center"/>
      </w:pPr>
      <w:r>
        <w:t>выполнения, в том числе особенности выполнения</w:t>
      </w:r>
    </w:p>
    <w:p w:rsidR="00961EA7" w:rsidRDefault="00961EA7">
      <w:pPr>
        <w:pStyle w:val="ConsPlusTitle"/>
        <w:jc w:val="center"/>
      </w:pPr>
      <w:r>
        <w:t>административных процедур в электронной форме</w:t>
      </w:r>
    </w:p>
    <w:p w:rsidR="00961EA7" w:rsidRDefault="00961EA7">
      <w:pPr>
        <w:pStyle w:val="ConsPlusNormal"/>
        <w:jc w:val="center"/>
      </w:pPr>
      <w:r>
        <w:t>(в ред. Приказов Министерства труда и социального развития</w:t>
      </w:r>
    </w:p>
    <w:p w:rsidR="00961EA7" w:rsidRDefault="00961EA7">
      <w:pPr>
        <w:pStyle w:val="ConsPlusNormal"/>
        <w:jc w:val="center"/>
      </w:pPr>
      <w:r>
        <w:t xml:space="preserve">Омской области от 21.05.2015 </w:t>
      </w:r>
      <w:hyperlink r:id="rId155">
        <w:r>
          <w:rPr>
            <w:color w:val="0000FF"/>
          </w:rPr>
          <w:t>N 80-п</w:t>
        </w:r>
      </w:hyperlink>
      <w:r>
        <w:t xml:space="preserve">, от 20.11.2015 </w:t>
      </w:r>
      <w:hyperlink r:id="rId156">
        <w:r>
          <w:rPr>
            <w:color w:val="0000FF"/>
          </w:rPr>
          <w:t>N 157-п</w:t>
        </w:r>
      </w:hyperlink>
      <w:r>
        <w:t>,</w:t>
      </w:r>
    </w:p>
    <w:p w:rsidR="00961EA7" w:rsidRDefault="00961EA7">
      <w:pPr>
        <w:pStyle w:val="ConsPlusNormal"/>
        <w:jc w:val="center"/>
      </w:pPr>
      <w:r>
        <w:t xml:space="preserve">от 28.02.2019 </w:t>
      </w:r>
      <w:hyperlink r:id="rId157">
        <w:r>
          <w:rPr>
            <w:color w:val="0000FF"/>
          </w:rPr>
          <w:t>N 43-п</w:t>
        </w:r>
      </w:hyperlink>
      <w:r>
        <w:t>)</w:t>
      </w:r>
    </w:p>
    <w:p w:rsidR="00961EA7" w:rsidRDefault="00961EA7">
      <w:pPr>
        <w:pStyle w:val="ConsPlusNormal"/>
        <w:jc w:val="both"/>
      </w:pPr>
    </w:p>
    <w:p w:rsidR="00961EA7" w:rsidRDefault="00961EA7">
      <w:pPr>
        <w:pStyle w:val="ConsPlusTitle"/>
        <w:jc w:val="center"/>
        <w:outlineLvl w:val="2"/>
      </w:pPr>
      <w:r>
        <w:t>Подраздел 1. Перечень административных процедур</w:t>
      </w:r>
    </w:p>
    <w:p w:rsidR="00961EA7" w:rsidRDefault="00961EA7">
      <w:pPr>
        <w:pStyle w:val="ConsPlusTitle"/>
        <w:jc w:val="center"/>
      </w:pPr>
      <w:r>
        <w:t>при предоставлении государственной услуги</w:t>
      </w:r>
    </w:p>
    <w:p w:rsidR="00961EA7" w:rsidRDefault="00961EA7">
      <w:pPr>
        <w:pStyle w:val="ConsPlusNormal"/>
        <w:jc w:val="both"/>
      </w:pPr>
    </w:p>
    <w:p w:rsidR="00961EA7" w:rsidRDefault="00961EA7">
      <w:pPr>
        <w:pStyle w:val="ConsPlusNormal"/>
        <w:ind w:firstLine="540"/>
        <w:jc w:val="both"/>
      </w:pPr>
      <w:r>
        <w:t>58. Предоставление государственной услуги включает в себя следующие административные процедуры:</w:t>
      </w:r>
    </w:p>
    <w:p w:rsidR="00961EA7" w:rsidRDefault="00961EA7">
      <w:pPr>
        <w:pStyle w:val="ConsPlusNormal"/>
        <w:spacing w:before="280"/>
        <w:ind w:firstLine="540"/>
        <w:jc w:val="both"/>
      </w:pPr>
      <w:r>
        <w:t>1) прием и регистрация заявления и прилагаемых документов;</w:t>
      </w:r>
    </w:p>
    <w:p w:rsidR="00961EA7" w:rsidRDefault="00961EA7">
      <w:pPr>
        <w:pStyle w:val="ConsPlusNormal"/>
        <w:spacing w:before="280"/>
        <w:ind w:firstLine="540"/>
        <w:jc w:val="both"/>
      </w:pPr>
      <w:r>
        <w:lastRenderedPageBreak/>
        <w:t>2) формирование и направление межведомственного запроса;</w:t>
      </w:r>
    </w:p>
    <w:p w:rsidR="00961EA7" w:rsidRDefault="00961EA7">
      <w:pPr>
        <w:pStyle w:val="ConsPlusNormal"/>
        <w:spacing w:before="280"/>
        <w:ind w:firstLine="540"/>
        <w:jc w:val="both"/>
      </w:pPr>
      <w:r>
        <w:t>3) проведение экспертизы заявления и прилагаемых документов;</w:t>
      </w:r>
    </w:p>
    <w:p w:rsidR="00961EA7" w:rsidRDefault="00961EA7">
      <w:pPr>
        <w:pStyle w:val="ConsPlusNormal"/>
        <w:spacing w:before="280"/>
        <w:ind w:firstLine="540"/>
        <w:jc w:val="both"/>
      </w:pPr>
      <w:r>
        <w:t>4) принятие решения о выдаче (об отказе в выдаче) электронной транспортной карты;</w:t>
      </w:r>
    </w:p>
    <w:p w:rsidR="00961EA7" w:rsidRDefault="00961EA7">
      <w:pPr>
        <w:pStyle w:val="ConsPlusNormal"/>
        <w:spacing w:before="280"/>
        <w:ind w:firstLine="540"/>
        <w:jc w:val="both"/>
      </w:pPr>
      <w:r>
        <w:t>5) выдача электронной транспортной карты;</w:t>
      </w:r>
    </w:p>
    <w:p w:rsidR="00961EA7" w:rsidRDefault="00961EA7">
      <w:pPr>
        <w:pStyle w:val="ConsPlusNormal"/>
        <w:jc w:val="both"/>
      </w:pPr>
      <w:r>
        <w:t xml:space="preserve">(в ред. </w:t>
      </w:r>
      <w:hyperlink r:id="rId158">
        <w:r>
          <w:rPr>
            <w:color w:val="0000FF"/>
          </w:rPr>
          <w:t>Приказа</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6) исправление допущенных опечаток и ошибок в выданных в результате предоставления государственной услуги документах.</w:t>
      </w:r>
    </w:p>
    <w:p w:rsidR="00961EA7" w:rsidRDefault="00961EA7">
      <w:pPr>
        <w:pStyle w:val="ConsPlusNormal"/>
        <w:jc w:val="both"/>
      </w:pPr>
      <w:r>
        <w:t xml:space="preserve">(в ред. </w:t>
      </w:r>
      <w:hyperlink r:id="rId159">
        <w:r>
          <w:rPr>
            <w:color w:val="0000FF"/>
          </w:rPr>
          <w:t>Приказа</w:t>
        </w:r>
      </w:hyperlink>
      <w:r>
        <w:t xml:space="preserve"> Министерства труда и социального развития Омской области от 28.02.2019 N 43-п)</w:t>
      </w:r>
    </w:p>
    <w:p w:rsidR="00961EA7" w:rsidRDefault="00961EA7">
      <w:pPr>
        <w:pStyle w:val="ConsPlusNormal"/>
        <w:jc w:val="both"/>
      </w:pPr>
    </w:p>
    <w:p w:rsidR="00961EA7" w:rsidRDefault="00961EA7">
      <w:pPr>
        <w:pStyle w:val="ConsPlusTitle"/>
        <w:jc w:val="center"/>
        <w:outlineLvl w:val="2"/>
      </w:pPr>
      <w:r>
        <w:t>Подраздел 2. Прием и регистрация заявления</w:t>
      </w:r>
    </w:p>
    <w:p w:rsidR="00961EA7" w:rsidRDefault="00961EA7">
      <w:pPr>
        <w:pStyle w:val="ConsPlusTitle"/>
        <w:jc w:val="center"/>
      </w:pPr>
      <w:r>
        <w:t>и прилагаемых документов</w:t>
      </w:r>
    </w:p>
    <w:p w:rsidR="00961EA7" w:rsidRDefault="00961EA7">
      <w:pPr>
        <w:pStyle w:val="ConsPlusNormal"/>
        <w:jc w:val="both"/>
      </w:pPr>
    </w:p>
    <w:p w:rsidR="00961EA7" w:rsidRDefault="00961EA7">
      <w:pPr>
        <w:pStyle w:val="ConsPlusNormal"/>
        <w:ind w:firstLine="540"/>
        <w:jc w:val="both"/>
      </w:pPr>
      <w:r>
        <w:t>59. Основанием для начала административной процедуры приема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заявителя с заявлением и прилагаемыми к нему документами.</w:t>
      </w:r>
    </w:p>
    <w:p w:rsidR="00961EA7" w:rsidRDefault="00961EA7">
      <w:pPr>
        <w:pStyle w:val="ConsPlusNormal"/>
        <w:spacing w:before="280"/>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961EA7" w:rsidRDefault="00961EA7">
      <w:pPr>
        <w:pStyle w:val="ConsPlusNormal"/>
        <w:spacing w:before="280"/>
        <w:ind w:firstLine="540"/>
        <w:jc w:val="both"/>
      </w:pPr>
      <w:r>
        <w:t>61. При регистрации заявления и прилагаемых документов, представленных заявителем (представителем) в учреждение лично, в том числе с использованием электронных носителей, специалист, ответственный за прием, регистрацию заявления и прилагаемых документов:</w:t>
      </w:r>
    </w:p>
    <w:p w:rsidR="00961EA7" w:rsidRDefault="00961EA7">
      <w:pPr>
        <w:pStyle w:val="ConsPlusNormal"/>
        <w:spacing w:before="280"/>
        <w:ind w:firstLine="540"/>
        <w:jc w:val="both"/>
      </w:pPr>
      <w:r>
        <w:t>1) проверяет документ, удостоверяющий личность заявителя (представителя);</w:t>
      </w:r>
    </w:p>
    <w:p w:rsidR="00961EA7" w:rsidRDefault="00961EA7">
      <w:pPr>
        <w:pStyle w:val="ConsPlusNormal"/>
        <w:spacing w:before="280"/>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7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961EA7" w:rsidRDefault="00961EA7">
      <w:pPr>
        <w:pStyle w:val="ConsPlusNormal"/>
        <w:spacing w:before="280"/>
        <w:ind w:firstLine="540"/>
        <w:jc w:val="both"/>
      </w:pPr>
      <w:r>
        <w:lastRenderedPageBreak/>
        <w:t xml:space="preserve">3) проверяет заявление и прилагаемые документы на их соответствие требованиям, указанным в </w:t>
      </w:r>
      <w:hyperlink w:anchor="P186">
        <w:r>
          <w:rPr>
            <w:color w:val="0000FF"/>
          </w:rPr>
          <w:t>пункте 22</w:t>
        </w:r>
      </w:hyperlink>
      <w:r>
        <w:t xml:space="preserve"> настоящего Административного регламента;</w:t>
      </w:r>
    </w:p>
    <w:p w:rsidR="00961EA7" w:rsidRDefault="00961EA7">
      <w:pPr>
        <w:pStyle w:val="ConsPlusNormal"/>
        <w:spacing w:before="280"/>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961EA7" w:rsidRDefault="00961EA7">
      <w:pPr>
        <w:pStyle w:val="ConsPlusNormal"/>
        <w:spacing w:before="280"/>
        <w:ind w:firstLine="540"/>
        <w:jc w:val="both"/>
      </w:pPr>
      <w:r>
        <w:t xml:space="preserve">5) регистрирует заявление в день его представления заявителем с указанием номера и даты регистрации путем внесения соответствующей записи в </w:t>
      </w:r>
      <w:hyperlink w:anchor="P885">
        <w:r>
          <w:rPr>
            <w:color w:val="0000FF"/>
          </w:rPr>
          <w:t>журнал</w:t>
        </w:r>
      </w:hyperlink>
      <w:r>
        <w:t xml:space="preserve"> учета выдачи электронных транспортных карт, который ведется на бумажном носителе и (или) в электронной форме согласно </w:t>
      </w:r>
      <w:proofErr w:type="gramStart"/>
      <w:r>
        <w:t>приложению</w:t>
      </w:r>
      <w:proofErr w:type="gramEnd"/>
      <w:r>
        <w:t xml:space="preserve"> N 4 к настоящему Административному регламенту (далее - журнал);</w:t>
      </w:r>
    </w:p>
    <w:p w:rsidR="00961EA7" w:rsidRDefault="00961EA7">
      <w:pPr>
        <w:pStyle w:val="ConsPlusNormal"/>
        <w:jc w:val="both"/>
      </w:pPr>
      <w:r>
        <w:t xml:space="preserve">(в ред. Приказов Министерства труда и социального развития Омской области от 18.10.2018 </w:t>
      </w:r>
      <w:hyperlink r:id="rId160">
        <w:r>
          <w:rPr>
            <w:color w:val="0000FF"/>
          </w:rPr>
          <w:t>N 161-п</w:t>
        </w:r>
      </w:hyperlink>
      <w:r>
        <w:t xml:space="preserve">, от 19.02.2019 </w:t>
      </w:r>
      <w:hyperlink r:id="rId161">
        <w:r>
          <w:rPr>
            <w:color w:val="0000FF"/>
          </w:rPr>
          <w:t>N 31-п</w:t>
        </w:r>
      </w:hyperlink>
      <w:r>
        <w:t>)</w:t>
      </w:r>
    </w:p>
    <w:p w:rsidR="00961EA7" w:rsidRDefault="00961EA7">
      <w:pPr>
        <w:pStyle w:val="ConsPlusNormal"/>
        <w:spacing w:before="280"/>
        <w:ind w:firstLine="540"/>
        <w:jc w:val="both"/>
      </w:pPr>
      <w:r>
        <w:t>6) оформляет расписку-уведомление о приеме заявления, прилагаемых документов (далее - расписка-уведомление) и передает ее заявителю (представителю) по желанию заявителя (представителя), а в случае поступления заявления и документов через организации почтовой связи передает расписку-уведомление специалисту учреждения, ответственному за делопроизводство, для отправки заявителю (представителю) через организации почтовой связи;</w:t>
      </w:r>
    </w:p>
    <w:p w:rsidR="00961EA7" w:rsidRDefault="00961EA7">
      <w:pPr>
        <w:pStyle w:val="ConsPlusNormal"/>
        <w:jc w:val="both"/>
      </w:pPr>
      <w:r>
        <w:t xml:space="preserve">(пп. 6 в ред. </w:t>
      </w:r>
      <w:hyperlink r:id="rId162">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 xml:space="preserve">7) исключен. - </w:t>
      </w:r>
      <w:hyperlink r:id="rId163">
        <w:r>
          <w:rPr>
            <w:color w:val="0000FF"/>
          </w:rPr>
          <w:t>Приказ</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8) передает заявление и прилагаемые документы специалисту учреждения, ответственному за выполнение административной процедуры по формированию и направлению межведомственного запроса (далее - специалист, ответственный за формирование и направление межведомственного запроса).</w:t>
      </w:r>
    </w:p>
    <w:p w:rsidR="00961EA7" w:rsidRDefault="00961EA7">
      <w:pPr>
        <w:pStyle w:val="ConsPlusNormal"/>
        <w:jc w:val="both"/>
      </w:pPr>
      <w:r>
        <w:t xml:space="preserve">(пп. 8 в ред. </w:t>
      </w:r>
      <w:hyperlink r:id="rId164">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961EA7" w:rsidRDefault="00961EA7">
      <w:pPr>
        <w:pStyle w:val="ConsPlusNormal"/>
        <w:spacing w:before="280"/>
        <w:ind w:firstLine="540"/>
        <w:jc w:val="both"/>
      </w:pPr>
      <w:r>
        <w:t xml:space="preserve">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w:t>
      </w:r>
      <w:r>
        <w:lastRenderedPageBreak/>
        <w:t>специалист, ответственный за прием, регистрацию заявления и прилагаемых документов:</w:t>
      </w:r>
    </w:p>
    <w:p w:rsidR="00961EA7" w:rsidRDefault="00961EA7">
      <w:pPr>
        <w:pStyle w:val="ConsPlusNormal"/>
        <w:spacing w:before="280"/>
        <w:ind w:firstLine="540"/>
        <w:jc w:val="both"/>
      </w:pPr>
      <w:r>
        <w:t>1) производит проверку подлинности электронной подписи;</w:t>
      </w:r>
    </w:p>
    <w:p w:rsidR="00961EA7" w:rsidRDefault="00961EA7">
      <w:pPr>
        <w:pStyle w:val="ConsPlusNormal"/>
        <w:spacing w:before="280"/>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7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961EA7" w:rsidRDefault="00961EA7">
      <w:pPr>
        <w:pStyle w:val="ConsPlusNormal"/>
        <w:spacing w:before="280"/>
        <w:ind w:firstLine="540"/>
        <w:jc w:val="both"/>
      </w:pPr>
      <w:r>
        <w:t xml:space="preserve">3) проверяет заявление и прилагаемые документы на их соответствие требованиям, указанным в </w:t>
      </w:r>
      <w:hyperlink w:anchor="P186">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961EA7" w:rsidRDefault="00961EA7">
      <w:pPr>
        <w:pStyle w:val="ConsPlusNormal"/>
        <w:spacing w:before="280"/>
        <w:ind w:firstLine="540"/>
        <w:jc w:val="both"/>
      </w:pPr>
      <w:r>
        <w:t>4) распечатывает заявление и прилагаемые документы, а также протокол проверки электронной подписи;</w:t>
      </w:r>
    </w:p>
    <w:p w:rsidR="00961EA7" w:rsidRDefault="00961EA7">
      <w:pPr>
        <w:pStyle w:val="ConsPlusNormal"/>
        <w:spacing w:before="280"/>
        <w:ind w:firstLine="540"/>
        <w:jc w:val="both"/>
      </w:pPr>
      <w:r>
        <w:t>5) регистрирует заявление в день его представления заявителем с указанием номера и даты регистрации путем внесения соответствующей записи в журнал;</w:t>
      </w:r>
    </w:p>
    <w:p w:rsidR="00961EA7" w:rsidRDefault="00961EA7">
      <w:pPr>
        <w:pStyle w:val="ConsPlusNormal"/>
        <w:jc w:val="both"/>
      </w:pPr>
      <w:r>
        <w:t xml:space="preserve">(в ред. Приказов Министерства труда и социального развития Омской области от 18.10.2018 </w:t>
      </w:r>
      <w:hyperlink r:id="rId165">
        <w:r>
          <w:rPr>
            <w:color w:val="0000FF"/>
          </w:rPr>
          <w:t>N 161-п</w:t>
        </w:r>
      </w:hyperlink>
      <w:r>
        <w:t xml:space="preserve">, от 19.02.2019 </w:t>
      </w:r>
      <w:hyperlink r:id="rId166">
        <w:r>
          <w:rPr>
            <w:color w:val="0000FF"/>
          </w:rPr>
          <w:t>N 31-п</w:t>
        </w:r>
      </w:hyperlink>
      <w:r>
        <w:t>)</w:t>
      </w:r>
    </w:p>
    <w:p w:rsidR="00961EA7" w:rsidRDefault="00961EA7">
      <w:pPr>
        <w:pStyle w:val="ConsPlusNormal"/>
        <w:spacing w:before="280"/>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961EA7" w:rsidRDefault="00961EA7">
      <w:pPr>
        <w:pStyle w:val="ConsPlusNormal"/>
        <w:spacing w:before="280"/>
        <w:ind w:firstLine="540"/>
        <w:jc w:val="both"/>
      </w:pPr>
      <w:r>
        <w:t xml:space="preserve">7) исключен. - </w:t>
      </w:r>
      <w:hyperlink r:id="rId167">
        <w:r>
          <w:rPr>
            <w:color w:val="0000FF"/>
          </w:rPr>
          <w:t>Приказ</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8) передает заявление и прилагаемые документы специалисту, ответственному за формирование и направление межведомственного запроса.</w:t>
      </w:r>
    </w:p>
    <w:p w:rsidR="00961EA7" w:rsidRDefault="00961EA7">
      <w:pPr>
        <w:pStyle w:val="ConsPlusNormal"/>
        <w:jc w:val="both"/>
      </w:pPr>
      <w:r>
        <w:t xml:space="preserve">(пп. 8 в ред. </w:t>
      </w:r>
      <w:hyperlink r:id="rId168">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961EA7" w:rsidRDefault="00961EA7">
      <w:pPr>
        <w:pStyle w:val="ConsPlusNormal"/>
        <w:spacing w:before="280"/>
        <w:ind w:firstLine="540"/>
        <w:jc w:val="both"/>
      </w:pPr>
      <w:r>
        <w:t xml:space="preserve">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заявления, прилагаемых документов специалисту, ответственному за формирование и направление </w:t>
      </w:r>
      <w:r>
        <w:lastRenderedPageBreak/>
        <w:t>межведомственного запроса.</w:t>
      </w:r>
    </w:p>
    <w:p w:rsidR="00961EA7" w:rsidRDefault="00961EA7">
      <w:pPr>
        <w:pStyle w:val="ConsPlusNormal"/>
        <w:jc w:val="both"/>
      </w:pPr>
      <w:r>
        <w:t xml:space="preserve">(в ред. </w:t>
      </w:r>
      <w:hyperlink r:id="rId169">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961EA7" w:rsidRDefault="00961EA7">
      <w:pPr>
        <w:pStyle w:val="ConsPlusNormal"/>
        <w:spacing w:before="280"/>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961EA7" w:rsidRDefault="00961EA7">
      <w:pPr>
        <w:pStyle w:val="ConsPlusNormal"/>
        <w:jc w:val="both"/>
      </w:pPr>
    </w:p>
    <w:p w:rsidR="00961EA7" w:rsidRDefault="00961EA7">
      <w:pPr>
        <w:pStyle w:val="ConsPlusTitle"/>
        <w:jc w:val="center"/>
        <w:outlineLvl w:val="2"/>
      </w:pPr>
      <w:r>
        <w:t>Подраздел 3. Формирование и направление</w:t>
      </w:r>
    </w:p>
    <w:p w:rsidR="00961EA7" w:rsidRDefault="00961EA7">
      <w:pPr>
        <w:pStyle w:val="ConsPlusTitle"/>
        <w:jc w:val="center"/>
      </w:pPr>
      <w:r>
        <w:t>межведомственного запроса</w:t>
      </w:r>
    </w:p>
    <w:p w:rsidR="00961EA7" w:rsidRDefault="00961EA7">
      <w:pPr>
        <w:pStyle w:val="ConsPlusNormal"/>
        <w:jc w:val="both"/>
      </w:pPr>
    </w:p>
    <w:p w:rsidR="00961EA7" w:rsidRDefault="00961EA7">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получение специалистом, ответственным за формирование и направление межведомственного запроса, заявления и прилагаемых документов.</w:t>
      </w:r>
    </w:p>
    <w:p w:rsidR="00961EA7" w:rsidRDefault="00961EA7">
      <w:pPr>
        <w:pStyle w:val="ConsPlusNormal"/>
        <w:jc w:val="both"/>
      </w:pPr>
      <w:r>
        <w:t xml:space="preserve">(в ред. </w:t>
      </w:r>
      <w:hyperlink r:id="rId170">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69. Формирование и направление межведомственного запроса осуществляются специалистом, ответственным за формирование и направление межведомственного запроса.</w:t>
      </w:r>
    </w:p>
    <w:p w:rsidR="00961EA7" w:rsidRDefault="00961EA7">
      <w:pPr>
        <w:pStyle w:val="ConsPlusNormal"/>
        <w:jc w:val="both"/>
      </w:pPr>
      <w:r>
        <w:t xml:space="preserve">(в ред. </w:t>
      </w:r>
      <w:hyperlink r:id="rId171">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 xml:space="preserve">70. В случае если заявителем (представителем) не представлены документы, предусмотренные </w:t>
      </w:r>
      <w:hyperlink w:anchor="P173">
        <w:r>
          <w:rPr>
            <w:color w:val="0000FF"/>
          </w:rPr>
          <w:t>подпунктами 1.1</w:t>
        </w:r>
      </w:hyperlink>
      <w:r>
        <w:t xml:space="preserve">, </w:t>
      </w:r>
      <w:hyperlink w:anchor="P175">
        <w:r>
          <w:rPr>
            <w:color w:val="0000FF"/>
          </w:rPr>
          <w:t>2 пункта 19</w:t>
        </w:r>
      </w:hyperlink>
      <w:r>
        <w:t xml:space="preserve"> настоящего Административного регламента, специалист, ответственный за формирование и направление межведомственного запроса, в установленном порядке направляет межведомственные запросы, в том числе с использованием сети Интернет, в государственные органы, органы местного самоуправления Омской области и (или) подведомственные государственным органам и органам местного самоуправления Омской области организации, а также в организации, в распоряжении которых находятся сведения о выдаче заявителю документа, подтверждающего право на меру социальной поддержки, в соответствии с федеральным и областным законодательством.</w:t>
      </w:r>
    </w:p>
    <w:p w:rsidR="00961EA7" w:rsidRDefault="00961EA7">
      <w:pPr>
        <w:pStyle w:val="ConsPlusNormal"/>
        <w:jc w:val="both"/>
      </w:pPr>
      <w:r>
        <w:t xml:space="preserve">(в ред. Приказов Министерства труда и социального развития Омской области от 19.02.2019 </w:t>
      </w:r>
      <w:hyperlink r:id="rId172">
        <w:r>
          <w:rPr>
            <w:color w:val="0000FF"/>
          </w:rPr>
          <w:t>N 31-п</w:t>
        </w:r>
      </w:hyperlink>
      <w:r>
        <w:t xml:space="preserve">, от 29.04.2021 </w:t>
      </w:r>
      <w:hyperlink r:id="rId173">
        <w:r>
          <w:rPr>
            <w:color w:val="0000FF"/>
          </w:rPr>
          <w:t>N 72-п</w:t>
        </w:r>
      </w:hyperlink>
      <w:r>
        <w:t>)</w:t>
      </w:r>
    </w:p>
    <w:p w:rsidR="00961EA7" w:rsidRDefault="00961EA7">
      <w:pPr>
        <w:pStyle w:val="ConsPlusNormal"/>
        <w:spacing w:before="280"/>
        <w:ind w:firstLine="540"/>
        <w:jc w:val="both"/>
      </w:pPr>
      <w:r>
        <w:lastRenderedPageBreak/>
        <w:t xml:space="preserve">71. Исключен. - </w:t>
      </w:r>
      <w:hyperlink r:id="rId174">
        <w:r>
          <w:rPr>
            <w:color w:val="0000FF"/>
          </w:rPr>
          <w:t>Приказ</w:t>
        </w:r>
      </w:hyperlink>
      <w:r>
        <w:t xml:space="preserve"> Министерства труда и социального развития Омской области от 21.05.2015 N 80-п.</w:t>
      </w:r>
    </w:p>
    <w:p w:rsidR="00961EA7" w:rsidRDefault="00961EA7">
      <w:pPr>
        <w:pStyle w:val="ConsPlusNormal"/>
        <w:spacing w:before="280"/>
        <w:ind w:firstLine="540"/>
        <w:jc w:val="both"/>
      </w:pPr>
      <w:r>
        <w:t>72. Информация, полученная в рамках межведомственного информационного взаимодействия, в день ее получения воспроизводится на бумажном носителе, заверяется подписью специалиста, ответственного за формирование и направление межведомственного запроса.</w:t>
      </w:r>
    </w:p>
    <w:p w:rsidR="00961EA7" w:rsidRDefault="00961EA7">
      <w:pPr>
        <w:pStyle w:val="ConsPlusNormal"/>
        <w:spacing w:before="280"/>
        <w:ind w:firstLine="540"/>
        <w:jc w:val="both"/>
      </w:pPr>
      <w:r>
        <w:t>В день получения информации в рамках межведомственного информационного взаимодействия специалист, ответственный за формирование и направление межведомственного запроса, приобщает указанную информацию к заявлению и передает заявление, прилагаемые документы специалисту учреждения, ответственному за выполнение административной процедуры по экспертизе заявления и прилагаемых документов (далее - специалист, ответственный за экспертизу).</w:t>
      </w:r>
    </w:p>
    <w:p w:rsidR="00961EA7" w:rsidRDefault="00961EA7">
      <w:pPr>
        <w:pStyle w:val="ConsPlusNormal"/>
        <w:jc w:val="both"/>
      </w:pPr>
      <w:r>
        <w:t xml:space="preserve">(п. 72 в ред. </w:t>
      </w:r>
      <w:hyperlink r:id="rId175">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961EA7" w:rsidRDefault="00961EA7">
      <w:pPr>
        <w:pStyle w:val="ConsPlusNormal"/>
        <w:spacing w:before="280"/>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формирование и направление межведомственного запроса,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961EA7" w:rsidRDefault="00961EA7">
      <w:pPr>
        <w:pStyle w:val="ConsPlusNormal"/>
        <w:jc w:val="both"/>
      </w:pPr>
      <w:r>
        <w:t xml:space="preserve">(в ред. </w:t>
      </w:r>
      <w:hyperlink r:id="rId176">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формирование и направление межведомственного запроса, путем регистрации информации, полученной в рамках межведомственного информационного взаимодействия, учреждением.</w:t>
      </w:r>
    </w:p>
    <w:p w:rsidR="00961EA7" w:rsidRDefault="00961EA7">
      <w:pPr>
        <w:pStyle w:val="ConsPlusNormal"/>
        <w:jc w:val="both"/>
      </w:pPr>
      <w:r>
        <w:t xml:space="preserve">(в ред. </w:t>
      </w:r>
      <w:hyperlink r:id="rId177">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961EA7" w:rsidRDefault="00961EA7">
      <w:pPr>
        <w:pStyle w:val="ConsPlusNormal"/>
        <w:jc w:val="both"/>
      </w:pPr>
    </w:p>
    <w:p w:rsidR="00961EA7" w:rsidRDefault="00961EA7">
      <w:pPr>
        <w:pStyle w:val="ConsPlusTitle"/>
        <w:jc w:val="center"/>
        <w:outlineLvl w:val="2"/>
      </w:pPr>
      <w:r>
        <w:t>Подраздел 4. Проведение экспертизы заявления и</w:t>
      </w:r>
    </w:p>
    <w:p w:rsidR="00961EA7" w:rsidRDefault="00961EA7">
      <w:pPr>
        <w:pStyle w:val="ConsPlusTitle"/>
        <w:jc w:val="center"/>
      </w:pPr>
      <w:r>
        <w:t>прилагаемых документов</w:t>
      </w:r>
    </w:p>
    <w:p w:rsidR="00961EA7" w:rsidRDefault="00961EA7">
      <w:pPr>
        <w:pStyle w:val="ConsPlusNormal"/>
        <w:jc w:val="both"/>
      </w:pPr>
    </w:p>
    <w:p w:rsidR="00961EA7" w:rsidRDefault="00961EA7">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заявления и прилагаемых документов, а также информации, полученной в рамках межведомственного информационного взаимодействия.</w:t>
      </w:r>
    </w:p>
    <w:p w:rsidR="00961EA7" w:rsidRDefault="00961EA7">
      <w:pPr>
        <w:pStyle w:val="ConsPlusNormal"/>
        <w:jc w:val="both"/>
      </w:pPr>
      <w:r>
        <w:t xml:space="preserve">(в ред. </w:t>
      </w:r>
      <w:hyperlink r:id="rId178">
        <w:r>
          <w:rPr>
            <w:color w:val="0000FF"/>
          </w:rPr>
          <w:t>Приказа</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78. Экспертиза заявления и прилагаемых документов, представленных заявителем, осуществляется специалистом, ответственным за экспертизу.</w:t>
      </w:r>
    </w:p>
    <w:p w:rsidR="00961EA7" w:rsidRDefault="00961EA7">
      <w:pPr>
        <w:pStyle w:val="ConsPlusNormal"/>
        <w:spacing w:before="280"/>
        <w:ind w:firstLine="540"/>
        <w:jc w:val="both"/>
      </w:pPr>
      <w:r>
        <w:t>79. Специалист, ответственный за экспертизу:</w:t>
      </w:r>
    </w:p>
    <w:p w:rsidR="00961EA7" w:rsidRDefault="00961EA7">
      <w:pPr>
        <w:pStyle w:val="ConsPlusNormal"/>
        <w:spacing w:before="280"/>
        <w:ind w:firstLine="540"/>
        <w:jc w:val="both"/>
      </w:pPr>
      <w:r>
        <w:t xml:space="preserve">1) устанавливает факт принадлежности заявителя к числу лиц, указанных в </w:t>
      </w:r>
      <w:hyperlink w:anchor="P76">
        <w:r>
          <w:rPr>
            <w:color w:val="0000FF"/>
          </w:rPr>
          <w:t>пункте 2</w:t>
        </w:r>
      </w:hyperlink>
      <w:r>
        <w:t xml:space="preserve"> настоящего Административного регламента;</w:t>
      </w:r>
    </w:p>
    <w:p w:rsidR="00961EA7" w:rsidRDefault="00961EA7">
      <w:pPr>
        <w:pStyle w:val="ConsPlusNormal"/>
        <w:spacing w:before="280"/>
        <w:ind w:firstLine="540"/>
        <w:jc w:val="both"/>
      </w:pPr>
      <w:r>
        <w:t>1.1) формирует личное дело заявителя, состоящее из заявления и прилагаемых документов, а также информации, полученной в рамках межведомственного информационного взаимодействия (далее - личное дело заявителя);</w:t>
      </w:r>
    </w:p>
    <w:p w:rsidR="00961EA7" w:rsidRDefault="00961EA7">
      <w:pPr>
        <w:pStyle w:val="ConsPlusNormal"/>
        <w:jc w:val="both"/>
      </w:pPr>
      <w:r>
        <w:t xml:space="preserve">(пп. 1.1 введен </w:t>
      </w:r>
      <w:hyperlink r:id="rId179">
        <w:r>
          <w:rPr>
            <w:color w:val="0000FF"/>
          </w:rPr>
          <w:t>Приказом</w:t>
        </w:r>
      </w:hyperlink>
      <w:r>
        <w:t xml:space="preserve"> Министерства труда и социального развития Омской области от 29.04.2021 N 72-п)</w:t>
      </w:r>
    </w:p>
    <w:p w:rsidR="00961EA7" w:rsidRDefault="00961EA7">
      <w:pPr>
        <w:pStyle w:val="ConsPlusNormal"/>
        <w:spacing w:before="280"/>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233">
        <w:r>
          <w:rPr>
            <w:color w:val="0000FF"/>
          </w:rPr>
          <w:t>пунктом 28</w:t>
        </w:r>
      </w:hyperlink>
      <w:r>
        <w:t xml:space="preserve"> настоящего Административного регламента;</w:t>
      </w:r>
    </w:p>
    <w:p w:rsidR="00961EA7" w:rsidRDefault="00961EA7">
      <w:pPr>
        <w:pStyle w:val="ConsPlusNormal"/>
        <w:spacing w:before="280"/>
        <w:ind w:firstLine="540"/>
        <w:jc w:val="both"/>
      </w:pPr>
      <w:bookmarkStart w:id="16" w:name="P441"/>
      <w:bookmarkEnd w:id="16"/>
      <w:r>
        <w:t>3) при подтверждении права заявителя на предоставление государственной услуги готовит проект распоряжения учреждения о выдаче электронной транспортной карты, визирует и представляет его вместе с личным делом заявителя руководителю учреждения;</w:t>
      </w:r>
    </w:p>
    <w:p w:rsidR="00961EA7" w:rsidRDefault="00961EA7">
      <w:pPr>
        <w:pStyle w:val="ConsPlusNormal"/>
        <w:jc w:val="both"/>
      </w:pPr>
      <w:r>
        <w:t xml:space="preserve">(пп. 3 в ред. </w:t>
      </w:r>
      <w:hyperlink r:id="rId180">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bookmarkStart w:id="17" w:name="P443"/>
      <w:bookmarkEnd w:id="17"/>
      <w:r>
        <w:t xml:space="preserve">4) при установлении оснований для отказа заявителю в предоставлении государственной услуги, предусмотренных </w:t>
      </w:r>
      <w:hyperlink w:anchor="P233">
        <w:r>
          <w:rPr>
            <w:color w:val="0000FF"/>
          </w:rPr>
          <w:t>пунктом 28</w:t>
        </w:r>
      </w:hyperlink>
      <w:r>
        <w:t xml:space="preserve"> настоящего Административного регламента, готовит проект распоряжения учреждения об отказе в выдаче электронной транспортной карты, проект уведомления об отказе в выдаче электронной транспортной карты по форме согласно </w:t>
      </w:r>
      <w:hyperlink w:anchor="P967">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961EA7" w:rsidRDefault="00961EA7">
      <w:pPr>
        <w:pStyle w:val="ConsPlusNormal"/>
        <w:spacing w:before="280"/>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961EA7" w:rsidRDefault="00961EA7">
      <w:pPr>
        <w:pStyle w:val="ConsPlusNormal"/>
        <w:spacing w:before="280"/>
        <w:ind w:firstLine="540"/>
        <w:jc w:val="both"/>
      </w:pPr>
      <w:r>
        <w:lastRenderedPageBreak/>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441">
        <w:r>
          <w:rPr>
            <w:color w:val="0000FF"/>
          </w:rPr>
          <w:t>подпунктами 3</w:t>
        </w:r>
      </w:hyperlink>
      <w:r>
        <w:t xml:space="preserve">, </w:t>
      </w:r>
      <w:hyperlink w:anchor="P443">
        <w:r>
          <w:rPr>
            <w:color w:val="0000FF"/>
          </w:rPr>
          <w:t>4 пункта 79</w:t>
        </w:r>
      </w:hyperlink>
      <w:r>
        <w:t xml:space="preserve"> настоящего Административного регламента, и их представление руководителю учреждения.</w:t>
      </w:r>
    </w:p>
    <w:p w:rsidR="00961EA7" w:rsidRDefault="00961EA7">
      <w:pPr>
        <w:pStyle w:val="ConsPlusNormal"/>
        <w:spacing w:before="280"/>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441">
        <w:r>
          <w:rPr>
            <w:color w:val="0000FF"/>
          </w:rPr>
          <w:t>подпунктами 3</w:t>
        </w:r>
      </w:hyperlink>
      <w:r>
        <w:t xml:space="preserve">, </w:t>
      </w:r>
      <w:hyperlink w:anchor="P443">
        <w:r>
          <w:rPr>
            <w:color w:val="0000FF"/>
          </w:rPr>
          <w:t>4 пункта 79</w:t>
        </w:r>
      </w:hyperlink>
      <w:r>
        <w:t xml:space="preserve"> настоящего Административного регламента, специалистом, ответственным за экспертизу.</w:t>
      </w:r>
    </w:p>
    <w:p w:rsidR="00961EA7" w:rsidRDefault="00961EA7">
      <w:pPr>
        <w:pStyle w:val="ConsPlusNormal"/>
        <w:spacing w:before="280"/>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961EA7" w:rsidRDefault="00961EA7">
      <w:pPr>
        <w:pStyle w:val="ConsPlusNormal"/>
        <w:jc w:val="both"/>
      </w:pPr>
    </w:p>
    <w:p w:rsidR="00961EA7" w:rsidRDefault="00961EA7">
      <w:pPr>
        <w:pStyle w:val="ConsPlusTitle"/>
        <w:jc w:val="center"/>
        <w:outlineLvl w:val="2"/>
      </w:pPr>
      <w:r>
        <w:t>Подраздел 5. Принятие решения о выдаче (об отказе в выдаче)</w:t>
      </w:r>
    </w:p>
    <w:p w:rsidR="00961EA7" w:rsidRDefault="00961EA7">
      <w:pPr>
        <w:pStyle w:val="ConsPlusTitle"/>
        <w:jc w:val="center"/>
      </w:pPr>
      <w:r>
        <w:t>электронной транспортной карты</w:t>
      </w:r>
    </w:p>
    <w:p w:rsidR="00961EA7" w:rsidRDefault="00961EA7">
      <w:pPr>
        <w:pStyle w:val="ConsPlusNormal"/>
        <w:jc w:val="both"/>
      </w:pPr>
    </w:p>
    <w:p w:rsidR="00961EA7" w:rsidRDefault="00961EA7">
      <w:pPr>
        <w:pStyle w:val="ConsPlusNormal"/>
        <w:ind w:firstLine="540"/>
        <w:jc w:val="both"/>
      </w:pPr>
      <w:r>
        <w:t xml:space="preserve">84. Основанием для начала административной процедуры принятия решения о выдаче (об отказе в выдаче) электронной транспортной карты является получение руководителем учреждения проектов документов, предусмотренных </w:t>
      </w:r>
      <w:hyperlink w:anchor="P441">
        <w:r>
          <w:rPr>
            <w:color w:val="0000FF"/>
          </w:rPr>
          <w:t>подпунктами 3</w:t>
        </w:r>
      </w:hyperlink>
      <w:r>
        <w:t xml:space="preserve">, </w:t>
      </w:r>
      <w:hyperlink w:anchor="P443">
        <w:r>
          <w:rPr>
            <w:color w:val="0000FF"/>
          </w:rPr>
          <w:t>4 пункта 79</w:t>
        </w:r>
      </w:hyperlink>
      <w:r>
        <w:t xml:space="preserve"> настоящего Административного регламента.</w:t>
      </w:r>
    </w:p>
    <w:p w:rsidR="00961EA7" w:rsidRDefault="00961EA7">
      <w:pPr>
        <w:pStyle w:val="ConsPlusNormal"/>
        <w:spacing w:before="280"/>
        <w:ind w:firstLine="540"/>
        <w:jc w:val="both"/>
      </w:pPr>
      <w:r>
        <w:t>85. Решение о выдаче (об отказе в выдаче) электронной транспортной карты принимается учреждением путем подписания руководителем учреждения соответствующего распоряжения.</w:t>
      </w:r>
    </w:p>
    <w:p w:rsidR="00961EA7" w:rsidRDefault="00961EA7">
      <w:pPr>
        <w:pStyle w:val="ConsPlusNormal"/>
        <w:spacing w:before="280"/>
        <w:ind w:firstLine="540"/>
        <w:jc w:val="both"/>
      </w:pPr>
      <w:r>
        <w:t xml:space="preserve">85.1. Принятие учреждением решения о выдаче электронной транспортной карты осуществляется на основании заявления и представленных в соответствии с </w:t>
      </w:r>
      <w:hyperlink w:anchor="P171">
        <w:r>
          <w:rPr>
            <w:color w:val="0000FF"/>
          </w:rPr>
          <w:t>пунктом 19</w:t>
        </w:r>
      </w:hyperlink>
      <w:r>
        <w:t xml:space="preserve"> настоящего Административного регламента документов.</w:t>
      </w:r>
    </w:p>
    <w:p w:rsidR="00961EA7" w:rsidRDefault="00961EA7">
      <w:pPr>
        <w:pStyle w:val="ConsPlusNormal"/>
        <w:jc w:val="both"/>
      </w:pPr>
      <w:r>
        <w:t xml:space="preserve">(п. 85.1 в ред. </w:t>
      </w:r>
      <w:hyperlink r:id="rId181">
        <w:r>
          <w:rPr>
            <w:color w:val="0000FF"/>
          </w:rPr>
          <w:t>Приказа</w:t>
        </w:r>
      </w:hyperlink>
      <w:r>
        <w:t xml:space="preserve"> Министерства труда и социального развития Омской области от 11.01.2024 N 4-п)</w:t>
      </w:r>
    </w:p>
    <w:p w:rsidR="00961EA7" w:rsidRDefault="00961EA7">
      <w:pPr>
        <w:pStyle w:val="ConsPlusNormal"/>
        <w:spacing w:before="280"/>
        <w:ind w:firstLine="540"/>
        <w:jc w:val="both"/>
      </w:pPr>
      <w:r>
        <w:t>86. Критерии принятия решения:</w:t>
      </w:r>
    </w:p>
    <w:p w:rsidR="00961EA7" w:rsidRDefault="00961EA7">
      <w:pPr>
        <w:pStyle w:val="ConsPlusNormal"/>
        <w:spacing w:before="280"/>
        <w:ind w:firstLine="540"/>
        <w:jc w:val="both"/>
      </w:pPr>
      <w:r>
        <w:t xml:space="preserve">1) принадлежность заявителя к числу лиц, указанных в </w:t>
      </w:r>
      <w:hyperlink w:anchor="P76">
        <w:r>
          <w:rPr>
            <w:color w:val="0000FF"/>
          </w:rPr>
          <w:t>пункте 2</w:t>
        </w:r>
      </w:hyperlink>
      <w:r>
        <w:t xml:space="preserve"> настоящего Административного регламента;</w:t>
      </w:r>
    </w:p>
    <w:p w:rsidR="00961EA7" w:rsidRDefault="00961EA7">
      <w:pPr>
        <w:pStyle w:val="ConsPlusNormal"/>
        <w:spacing w:before="280"/>
        <w:ind w:firstLine="540"/>
        <w:jc w:val="both"/>
      </w:pPr>
      <w:r>
        <w:t xml:space="preserve">2) наличие необходимых документов, указанных в </w:t>
      </w:r>
      <w:hyperlink w:anchor="P171">
        <w:r>
          <w:rPr>
            <w:color w:val="0000FF"/>
          </w:rPr>
          <w:t>пункте 19</w:t>
        </w:r>
      </w:hyperlink>
      <w:r>
        <w:t xml:space="preserve"> настоящего Административного регламента, содержащих достоверные сведения.</w:t>
      </w:r>
    </w:p>
    <w:p w:rsidR="00961EA7" w:rsidRDefault="00961EA7">
      <w:pPr>
        <w:pStyle w:val="ConsPlusNormal"/>
        <w:spacing w:before="280"/>
        <w:ind w:firstLine="540"/>
        <w:jc w:val="both"/>
      </w:pPr>
      <w:r>
        <w:lastRenderedPageBreak/>
        <w:t>87. Руководитель учреждения:</w:t>
      </w:r>
    </w:p>
    <w:p w:rsidR="00961EA7" w:rsidRDefault="00961EA7">
      <w:pPr>
        <w:pStyle w:val="ConsPlusNormal"/>
        <w:spacing w:before="280"/>
        <w:ind w:firstLine="540"/>
        <w:jc w:val="both"/>
      </w:pPr>
      <w:r>
        <w:t>1) принимает решение о выдаче (об отказе в выдаче) электронной транспортной карты путем подписания распоряжения учреждения о выдаче (об отказе в выдаче) электронной транспортной карты и уведомления об отказе в выдаче электронной транспортной карты;</w:t>
      </w:r>
    </w:p>
    <w:p w:rsidR="00961EA7" w:rsidRDefault="00961EA7">
      <w:pPr>
        <w:pStyle w:val="ConsPlusNormal"/>
        <w:jc w:val="both"/>
      </w:pPr>
      <w:r>
        <w:t xml:space="preserve">(в ред. </w:t>
      </w:r>
      <w:hyperlink r:id="rId182">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r>
        <w:t>2) передает распоряжение учреждения о выдаче (об отказе в выдаче) электронной транспортной карты и уведомление об отказе в выдаче электронной транспортной карты специалисту, ответственному за экспертизу.</w:t>
      </w:r>
    </w:p>
    <w:p w:rsidR="00961EA7" w:rsidRDefault="00961EA7">
      <w:pPr>
        <w:pStyle w:val="ConsPlusNormal"/>
        <w:jc w:val="both"/>
      </w:pPr>
      <w:r>
        <w:t xml:space="preserve">(в ред. </w:t>
      </w:r>
      <w:hyperlink r:id="rId183">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r>
        <w:t>88. Специалист, ответственный за экспертизу:</w:t>
      </w:r>
    </w:p>
    <w:p w:rsidR="00961EA7" w:rsidRDefault="00961EA7">
      <w:pPr>
        <w:pStyle w:val="ConsPlusNormal"/>
        <w:spacing w:before="280"/>
        <w:ind w:firstLine="540"/>
        <w:jc w:val="both"/>
      </w:pPr>
      <w:r>
        <w:t>1) регистрирует распоряжение учреждения о выдаче (об отказе в выдаче) электронной транспортной карты и передает копию распоряжения учреждения о выдаче электронной транспортной карты специалисту учреждения, ответственному за выдачу электронных транспортных карт;</w:t>
      </w:r>
    </w:p>
    <w:p w:rsidR="00961EA7" w:rsidRDefault="00961EA7">
      <w:pPr>
        <w:pStyle w:val="ConsPlusNormal"/>
        <w:spacing w:before="280"/>
        <w:ind w:firstLine="540"/>
        <w:jc w:val="both"/>
      </w:pPr>
      <w:r>
        <w:t>1.1) обеспечивает размещение информации о выдаче ЭТК на единой цифровой платформе;</w:t>
      </w:r>
    </w:p>
    <w:p w:rsidR="00961EA7" w:rsidRDefault="00961EA7">
      <w:pPr>
        <w:pStyle w:val="ConsPlusNormal"/>
        <w:jc w:val="both"/>
      </w:pPr>
      <w:r>
        <w:t xml:space="preserve">(в ред. Приказов Министерства труда и социального развития Омской области от 29.04.2021 </w:t>
      </w:r>
      <w:hyperlink r:id="rId184">
        <w:r>
          <w:rPr>
            <w:color w:val="0000FF"/>
          </w:rPr>
          <w:t>N 72-п</w:t>
        </w:r>
      </w:hyperlink>
      <w:r>
        <w:t xml:space="preserve">, от 11.01.2024 </w:t>
      </w:r>
      <w:hyperlink r:id="rId185">
        <w:r>
          <w:rPr>
            <w:color w:val="0000FF"/>
          </w:rPr>
          <w:t>N 4-п</w:t>
        </w:r>
      </w:hyperlink>
      <w:r>
        <w:t>)</w:t>
      </w:r>
    </w:p>
    <w:p w:rsidR="00961EA7" w:rsidRDefault="00961EA7">
      <w:pPr>
        <w:pStyle w:val="ConsPlusNormal"/>
        <w:spacing w:before="280"/>
        <w:ind w:firstLine="540"/>
        <w:jc w:val="both"/>
      </w:pPr>
      <w:r>
        <w:t>2) в случае принятия решения об отказе в выдаче электронной транспортной карты передает уведомление об отказе в выдаче электронной транспортной карты специалисту учреждения, ответственному за делопроизводство, для направления заявителю;</w:t>
      </w:r>
    </w:p>
    <w:p w:rsidR="00961EA7" w:rsidRDefault="00961EA7">
      <w:pPr>
        <w:pStyle w:val="ConsPlusNormal"/>
        <w:jc w:val="both"/>
      </w:pPr>
      <w:r>
        <w:t xml:space="preserve">(пп. 2 в ред. </w:t>
      </w:r>
      <w:hyperlink r:id="rId186">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r>
        <w:t>3) при регистрации заявления и прилагаемых документов, представленных заявителем (представителем) в учреждение в форме электронного документа с использованием Единого портала, Портала,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961EA7" w:rsidRDefault="00961EA7">
      <w:pPr>
        <w:pStyle w:val="ConsPlusNormal"/>
        <w:spacing w:before="280"/>
        <w:ind w:firstLine="540"/>
        <w:jc w:val="both"/>
      </w:pPr>
      <w:r>
        <w:t>89. Специалист учреждения, ответственный за выдачу электронных транспортных карт, на основании распоряжения учреждения о выдаче электронной транспортной карты формирует и направляет в государственное учреждение Омской области "Социальная защита" заявку на изготовление электронной транспортной карты.</w:t>
      </w:r>
    </w:p>
    <w:p w:rsidR="00961EA7" w:rsidRDefault="00961EA7">
      <w:pPr>
        <w:pStyle w:val="ConsPlusNormal"/>
        <w:jc w:val="both"/>
      </w:pPr>
      <w:r>
        <w:lastRenderedPageBreak/>
        <w:t xml:space="preserve">(в ред. </w:t>
      </w:r>
      <w:hyperlink r:id="rId187">
        <w:r>
          <w:rPr>
            <w:color w:val="0000FF"/>
          </w:rPr>
          <w:t>Приказа</w:t>
        </w:r>
      </w:hyperlink>
      <w:r>
        <w:t xml:space="preserve"> Министерства труда и социального развития Омской области от 20.11.2015 N 157-п)</w:t>
      </w:r>
    </w:p>
    <w:p w:rsidR="00961EA7" w:rsidRDefault="00961EA7">
      <w:pPr>
        <w:pStyle w:val="ConsPlusNormal"/>
        <w:spacing w:before="280"/>
        <w:ind w:firstLine="540"/>
        <w:jc w:val="both"/>
      </w:pPr>
      <w:r>
        <w:t>90. Специалист учреждения, ответственный за делопроизводство:</w:t>
      </w:r>
    </w:p>
    <w:p w:rsidR="00961EA7" w:rsidRDefault="00961EA7">
      <w:pPr>
        <w:pStyle w:val="ConsPlusNormal"/>
        <w:spacing w:before="280"/>
        <w:ind w:firstLine="540"/>
        <w:jc w:val="both"/>
      </w:pPr>
      <w:r>
        <w:t>1) регистрирует уведомление об отказе в выдаче электронной транспортной карты, осуществляет его копирование и передает копию уведомления об отказе в выдаче электронной транспортной карты специалисту, ответственному за экспертизу;</w:t>
      </w:r>
    </w:p>
    <w:p w:rsidR="00961EA7" w:rsidRDefault="00961EA7">
      <w:pPr>
        <w:pStyle w:val="ConsPlusNormal"/>
        <w:jc w:val="both"/>
      </w:pPr>
      <w:r>
        <w:t xml:space="preserve">(в ред. </w:t>
      </w:r>
      <w:hyperlink r:id="rId188">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bookmarkStart w:id="18" w:name="P476"/>
      <w:bookmarkEnd w:id="18"/>
      <w:r>
        <w:t xml:space="preserve">2) направляет заявителю уведомление об отказе в выдаче электронной транспортной карты в срок, предусмотренный </w:t>
      </w:r>
      <w:hyperlink w:anchor="P155">
        <w:r>
          <w:rPr>
            <w:color w:val="0000FF"/>
          </w:rPr>
          <w:t>подпунктом 2 пункта 16</w:t>
        </w:r>
      </w:hyperlink>
      <w:r>
        <w:t xml:space="preserve"> настоящего Административного регламента,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961EA7" w:rsidRDefault="00961EA7">
      <w:pPr>
        <w:pStyle w:val="ConsPlusNormal"/>
        <w:jc w:val="both"/>
      </w:pPr>
      <w:r>
        <w:t xml:space="preserve">(пп. 2 в ред. </w:t>
      </w:r>
      <w:hyperlink r:id="rId189">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r>
        <w:t xml:space="preserve">91.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w:t>
      </w:r>
      <w:hyperlink w:anchor="P476">
        <w:r>
          <w:rPr>
            <w:color w:val="0000FF"/>
          </w:rPr>
          <w:t>подпунктом 2 пункта 90</w:t>
        </w:r>
      </w:hyperlink>
      <w:r>
        <w:t xml:space="preserve"> настоящего Административного регламента, составляет 10 минут.</w:t>
      </w:r>
    </w:p>
    <w:p w:rsidR="00961EA7" w:rsidRDefault="00961EA7">
      <w:pPr>
        <w:pStyle w:val="ConsPlusNormal"/>
        <w:spacing w:before="280"/>
        <w:ind w:firstLine="540"/>
        <w:jc w:val="both"/>
      </w:pPr>
      <w:r>
        <w:t>92. Результатом административной процедуры принятия решения о выдаче (об отказе в выдаче) электронной транспортной карты является принятие руководителем учреждения решения о выдаче (об отказе в выдаче) электронной транспортной карты.</w:t>
      </w:r>
    </w:p>
    <w:p w:rsidR="00961EA7" w:rsidRDefault="00961EA7">
      <w:pPr>
        <w:pStyle w:val="ConsPlusNormal"/>
        <w:spacing w:before="280"/>
        <w:ind w:firstLine="540"/>
        <w:jc w:val="both"/>
      </w:pPr>
      <w:r>
        <w:t>93. Фиксация результата выполнения административной процедуры принятия решения о выдаче (об отказе в выдаче) электронной транспортной карты осуществляется специалистом учреждения, ответственным за делопроизводство, посредством регистрации распоряжения учреждения о выдаче (об отказе в выдаче) электронной транспортной карты и уведомления об отказе в выдаче электронной транспортной карты.</w:t>
      </w:r>
    </w:p>
    <w:p w:rsidR="00961EA7" w:rsidRDefault="00961EA7">
      <w:pPr>
        <w:pStyle w:val="ConsPlusNormal"/>
        <w:jc w:val="both"/>
      </w:pPr>
      <w:r>
        <w:t xml:space="preserve">(в ред. </w:t>
      </w:r>
      <w:hyperlink r:id="rId190">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r>
        <w:t>94. Должностным лицом, ответственным за принятие решения о выдаче (об отказе в выдаче) электронной транспортной карты, является руководитель учреждения.</w:t>
      </w:r>
    </w:p>
    <w:p w:rsidR="00961EA7" w:rsidRDefault="00961EA7">
      <w:pPr>
        <w:pStyle w:val="ConsPlusNormal"/>
        <w:jc w:val="both"/>
      </w:pPr>
    </w:p>
    <w:p w:rsidR="00961EA7" w:rsidRDefault="00961EA7">
      <w:pPr>
        <w:pStyle w:val="ConsPlusTitle"/>
        <w:jc w:val="center"/>
        <w:outlineLvl w:val="2"/>
      </w:pPr>
      <w:r>
        <w:t>Подраздел 6. Выдача электронной транспортной карты</w:t>
      </w:r>
    </w:p>
    <w:p w:rsidR="00961EA7" w:rsidRDefault="00961EA7">
      <w:pPr>
        <w:pStyle w:val="ConsPlusNormal"/>
        <w:jc w:val="both"/>
      </w:pPr>
    </w:p>
    <w:p w:rsidR="00961EA7" w:rsidRDefault="00961EA7">
      <w:pPr>
        <w:pStyle w:val="ConsPlusNormal"/>
        <w:ind w:firstLine="540"/>
        <w:jc w:val="both"/>
      </w:pPr>
      <w:r>
        <w:lastRenderedPageBreak/>
        <w:t>95. Основанием для начала административной процедуры по выдаче электронных транспортных карт является получение учреждением из государственного учреждения Омской области "Социальная защита" электронной транспортной карты.</w:t>
      </w:r>
    </w:p>
    <w:p w:rsidR="00961EA7" w:rsidRDefault="00961EA7">
      <w:pPr>
        <w:pStyle w:val="ConsPlusNormal"/>
        <w:jc w:val="both"/>
      </w:pPr>
      <w:r>
        <w:t xml:space="preserve">(в ред. </w:t>
      </w:r>
      <w:hyperlink r:id="rId191">
        <w:r>
          <w:rPr>
            <w:color w:val="0000FF"/>
          </w:rPr>
          <w:t>Приказа</w:t>
        </w:r>
      </w:hyperlink>
      <w:r>
        <w:t xml:space="preserve"> Министерства труда и социального развития Омской области от 20.11.2015 N 157-п)</w:t>
      </w:r>
    </w:p>
    <w:p w:rsidR="00961EA7" w:rsidRDefault="00961EA7">
      <w:pPr>
        <w:pStyle w:val="ConsPlusNormal"/>
        <w:spacing w:before="280"/>
        <w:ind w:firstLine="540"/>
        <w:jc w:val="both"/>
      </w:pPr>
      <w:r>
        <w:t>96. Электронная транспортная карта в день ее поступления в учреждение передается специалисту учреждения, ответственному за выдачу электронной транспортной карты, который в течение двух рабочих дней со дня получения электронной транспортной карты уведомляет заявителя (представителя) о дате, времени и месте получения электронной транспортной карты в устной форме посредством телефонной связи.</w:t>
      </w:r>
    </w:p>
    <w:p w:rsidR="00961EA7" w:rsidRDefault="00961EA7">
      <w:pPr>
        <w:pStyle w:val="ConsPlusNormal"/>
        <w:jc w:val="both"/>
      </w:pPr>
      <w:r>
        <w:t xml:space="preserve">(в ред. </w:t>
      </w:r>
      <w:hyperlink r:id="rId192">
        <w:r>
          <w:rPr>
            <w:color w:val="0000FF"/>
          </w:rPr>
          <w:t>Приказа</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r>
        <w:t xml:space="preserve">Абзац исключен. - </w:t>
      </w:r>
      <w:hyperlink r:id="rId193">
        <w:r>
          <w:rPr>
            <w:color w:val="0000FF"/>
          </w:rPr>
          <w:t>Приказ</w:t>
        </w:r>
      </w:hyperlink>
      <w:r>
        <w:t xml:space="preserve"> Министерства труда и социального развития Омской области от 18.11.2019 N 144-п.</w:t>
      </w:r>
    </w:p>
    <w:p w:rsidR="00961EA7" w:rsidRDefault="00961EA7">
      <w:pPr>
        <w:pStyle w:val="ConsPlusNormal"/>
        <w:spacing w:before="280"/>
        <w:ind w:firstLine="540"/>
        <w:jc w:val="both"/>
      </w:pPr>
      <w:r>
        <w:t>97. Выдача электронной транспортной карты заявителю (представителю) осуществляется специалистом учреждения, ответственным за выдачу электронной транспортной карты, который:</w:t>
      </w:r>
    </w:p>
    <w:p w:rsidR="00961EA7" w:rsidRDefault="00961EA7">
      <w:pPr>
        <w:pStyle w:val="ConsPlusNormal"/>
        <w:spacing w:before="280"/>
        <w:ind w:firstLine="540"/>
        <w:jc w:val="both"/>
      </w:pPr>
      <w:r>
        <w:t>1) передает заявителю (представителю) электронную транспортную карту под роспись, после предъявления заявителем (представителем) документа, удостоверяющего личность;</w:t>
      </w:r>
    </w:p>
    <w:p w:rsidR="00961EA7" w:rsidRDefault="00961EA7">
      <w:pPr>
        <w:pStyle w:val="ConsPlusNormal"/>
        <w:spacing w:before="280"/>
        <w:ind w:firstLine="540"/>
        <w:jc w:val="both"/>
      </w:pPr>
      <w:r>
        <w:t>2) фиксирует факт выдачи электронной транспортной карты в журнале.</w:t>
      </w:r>
    </w:p>
    <w:p w:rsidR="00961EA7" w:rsidRDefault="00961EA7">
      <w:pPr>
        <w:pStyle w:val="ConsPlusNormal"/>
        <w:spacing w:before="280"/>
        <w:ind w:firstLine="540"/>
        <w:jc w:val="both"/>
      </w:pPr>
      <w:r>
        <w:t>98.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961EA7" w:rsidRDefault="00961EA7">
      <w:pPr>
        <w:pStyle w:val="ConsPlusNormal"/>
        <w:spacing w:before="280"/>
        <w:ind w:firstLine="540"/>
        <w:jc w:val="both"/>
      </w:pPr>
      <w:r>
        <w:t xml:space="preserve">99. Приостановление (возобновление) действия электронной транспортной карты осуществляется на основании </w:t>
      </w:r>
      <w:hyperlink w:anchor="P1031">
        <w:r>
          <w:rPr>
            <w:color w:val="0000FF"/>
          </w:rPr>
          <w:t>заявления</w:t>
        </w:r>
      </w:hyperlink>
      <w:r>
        <w:t xml:space="preserve"> гражданина о приостановлении (возобновлении) действия электронной транспортной карты по форме согласно приложению N 8 к настоящему Административному регламенту, подаваемому заявителем (представителем) в учреждение по месту жительства заявителя, или по решению руководителя учреждения, полномочия которого регулирует Министерство труда и социального развития Омской области.</w:t>
      </w:r>
    </w:p>
    <w:p w:rsidR="00961EA7" w:rsidRDefault="00961EA7">
      <w:pPr>
        <w:pStyle w:val="ConsPlusNormal"/>
        <w:spacing w:before="280"/>
        <w:ind w:firstLine="540"/>
        <w:jc w:val="both"/>
      </w:pPr>
      <w:r>
        <w:t>100. Результатом административной процедуры по выдаче электронной транспортной карты является выдача электронной транспортной карты заявителю (представителю).</w:t>
      </w:r>
    </w:p>
    <w:p w:rsidR="00961EA7" w:rsidRDefault="00961EA7">
      <w:pPr>
        <w:pStyle w:val="ConsPlusNormal"/>
        <w:spacing w:before="280"/>
        <w:ind w:firstLine="540"/>
        <w:jc w:val="both"/>
      </w:pPr>
      <w:r>
        <w:lastRenderedPageBreak/>
        <w:t>101. Должностным лицом, ответственным за выполнение каждого административного действия, входящего в состав указанной административной процедуры, является должностное лицо учреждения, в функции которого входит организация работы по осуществлению данной административной процедуры.</w:t>
      </w:r>
    </w:p>
    <w:p w:rsidR="00961EA7" w:rsidRDefault="00961EA7">
      <w:pPr>
        <w:pStyle w:val="ConsPlusNormal"/>
        <w:jc w:val="both"/>
      </w:pPr>
    </w:p>
    <w:p w:rsidR="00961EA7" w:rsidRDefault="00961EA7">
      <w:pPr>
        <w:pStyle w:val="ConsPlusTitle"/>
        <w:jc w:val="center"/>
        <w:outlineLvl w:val="2"/>
      </w:pPr>
      <w:r>
        <w:t>Подраздел 6.1. Порядок исправления допущенных опечаток</w:t>
      </w:r>
    </w:p>
    <w:p w:rsidR="00961EA7" w:rsidRDefault="00961EA7">
      <w:pPr>
        <w:pStyle w:val="ConsPlusTitle"/>
        <w:jc w:val="center"/>
      </w:pPr>
      <w:r>
        <w:t>и ошибок в выданных в результате предоставления</w:t>
      </w:r>
    </w:p>
    <w:p w:rsidR="00961EA7" w:rsidRDefault="00961EA7">
      <w:pPr>
        <w:pStyle w:val="ConsPlusTitle"/>
        <w:jc w:val="center"/>
      </w:pPr>
      <w:r>
        <w:t>государственной услуги документах</w:t>
      </w:r>
    </w:p>
    <w:p w:rsidR="00961EA7" w:rsidRDefault="00961EA7">
      <w:pPr>
        <w:pStyle w:val="ConsPlusNormal"/>
        <w:jc w:val="center"/>
      </w:pPr>
      <w:r>
        <w:t xml:space="preserve">(введен </w:t>
      </w:r>
      <w:hyperlink r:id="rId194">
        <w:r>
          <w:rPr>
            <w:color w:val="0000FF"/>
          </w:rPr>
          <w:t>Приказом</w:t>
        </w:r>
      </w:hyperlink>
      <w:r>
        <w:t xml:space="preserve"> Министерства труда и социального развития</w:t>
      </w:r>
    </w:p>
    <w:p w:rsidR="00961EA7" w:rsidRDefault="00961EA7">
      <w:pPr>
        <w:pStyle w:val="ConsPlusNormal"/>
        <w:jc w:val="center"/>
      </w:pPr>
      <w:r>
        <w:t>Омской области от 28.02.2019 N 43-п)</w:t>
      </w:r>
    </w:p>
    <w:p w:rsidR="00961EA7" w:rsidRDefault="00961EA7">
      <w:pPr>
        <w:pStyle w:val="ConsPlusNormal"/>
        <w:jc w:val="center"/>
      </w:pPr>
    </w:p>
    <w:p w:rsidR="00961EA7" w:rsidRDefault="00961EA7">
      <w:pPr>
        <w:pStyle w:val="ConsPlusNormal"/>
        <w:ind w:firstLine="540"/>
        <w:jc w:val="both"/>
      </w:pPr>
      <w:r>
        <w:t>101.1. Основанием для исправления допущенных опечаток и (или) ошибок в выданных в результате предоставления государственной услуги документах является заявление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ошибок), представленное заявителем в учреждение в произвольной форме с приложением документов, содержащих опечатки и (или) ошибки.</w:t>
      </w:r>
    </w:p>
    <w:p w:rsidR="00961EA7" w:rsidRDefault="00961EA7">
      <w:pPr>
        <w:pStyle w:val="ConsPlusNormal"/>
        <w:spacing w:before="280"/>
        <w:ind w:firstLine="540"/>
        <w:jc w:val="both"/>
      </w:pPr>
      <w:r>
        <w:t>Заявление об исправлении ошибок и прилагаемые документы рассматриваются специалистом учреждения, уполномоченным рассматривать заявление об исправлении ошибок, в течение 3 рабочих дней со дня их представления в учреждение.</w:t>
      </w:r>
    </w:p>
    <w:p w:rsidR="00961EA7" w:rsidRDefault="00961EA7">
      <w:pPr>
        <w:pStyle w:val="ConsPlusNormal"/>
        <w:spacing w:before="280"/>
        <w:ind w:firstLine="540"/>
        <w:jc w:val="both"/>
      </w:pPr>
      <w:r>
        <w:t>101.2. В случае выявления допущенных опечаток и (или) ошибок в выданных в результате предоставления государственной услуги документах специалист учреждения, уполномоченный рассматривать заявление об исправлении ошибок, осуществляет замену указанных документов в срок, не превышающий 5 рабочих дней со дня представления в учреждение заявления об исправлении ошибок.</w:t>
      </w:r>
    </w:p>
    <w:p w:rsidR="00961EA7" w:rsidRDefault="00961EA7">
      <w:pPr>
        <w:pStyle w:val="ConsPlusNormal"/>
        <w:spacing w:before="280"/>
        <w:ind w:firstLine="540"/>
        <w:jc w:val="both"/>
      </w:pPr>
      <w:r>
        <w:t>В случае отсутствия опечаток и (или) ошибок в выданных в результате предоставления государственной услуги документах специалист учреждения, уполномоченный рассматривать заявление об исправлении ошибок, письменно сообщает заявителю об отсутствии таких опечаток и (или) ошибок в срок, не превышающий 5 рабочих дней со дня представления в учреждение заявления об исправлении ошибок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 указанному в заявлении об исправлении ошибок).</w:t>
      </w:r>
    </w:p>
    <w:p w:rsidR="00961EA7" w:rsidRDefault="00961EA7">
      <w:pPr>
        <w:pStyle w:val="ConsPlusNormal"/>
        <w:spacing w:before="280"/>
        <w:ind w:firstLine="540"/>
        <w:jc w:val="both"/>
      </w:pPr>
      <w:r>
        <w:t xml:space="preserve">101.3. Результатом административной процедуры по исправлению допущенных опечаток и ошибок в выданных в результате предоставления </w:t>
      </w:r>
      <w:r>
        <w:lastRenderedPageBreak/>
        <w:t>государственной услуги документах является замена указанных документов в случае выявления в них допущенных опечаток и (или) ошибок или отказ в замене указанных документов в случае отсутствия в них опечаток и (или) ошибок.</w:t>
      </w:r>
    </w:p>
    <w:p w:rsidR="00961EA7" w:rsidRDefault="00961EA7">
      <w:pPr>
        <w:pStyle w:val="ConsPlusNormal"/>
        <w:spacing w:before="280"/>
        <w:ind w:firstLine="540"/>
        <w:jc w:val="both"/>
      </w:pPr>
      <w:r>
        <w:t>101.4. Фиксация результата выполнения административной процедуры по исправлению допущенных опечаток и ошибок в выданных в результате предоставления государственной услуги документах осуществляется посредством регистрации выдачи исправленных документов или уведомления об отсутствии опечаток и (или) ошибок в выданных документах.</w:t>
      </w:r>
    </w:p>
    <w:p w:rsidR="00961EA7" w:rsidRDefault="00961EA7">
      <w:pPr>
        <w:pStyle w:val="ConsPlusNormal"/>
        <w:spacing w:before="280"/>
        <w:ind w:firstLine="540"/>
        <w:jc w:val="both"/>
      </w:pPr>
      <w:r>
        <w:t>101.5. Должностным лицом, ответственным за выполнение каждого административного действия, входящего в состав административной процедуры по исправлению допущенных опечаток и ошибок в выданных в результате предоставления государственной услуги документах, является специалист учреждения, уполномоченный рассматривать заявление об исправлении ошибок.</w:t>
      </w:r>
    </w:p>
    <w:p w:rsidR="00961EA7" w:rsidRDefault="00961EA7">
      <w:pPr>
        <w:pStyle w:val="ConsPlusNormal"/>
        <w:jc w:val="both"/>
      </w:pPr>
    </w:p>
    <w:p w:rsidR="00961EA7" w:rsidRDefault="00961EA7">
      <w:pPr>
        <w:pStyle w:val="ConsPlusTitle"/>
        <w:jc w:val="center"/>
        <w:outlineLvl w:val="2"/>
      </w:pPr>
      <w:r>
        <w:t>Подраздел 7. Предоставление информации заявителю,</w:t>
      </w:r>
    </w:p>
    <w:p w:rsidR="00961EA7" w:rsidRDefault="00961EA7">
      <w:pPr>
        <w:pStyle w:val="ConsPlusTitle"/>
        <w:jc w:val="center"/>
      </w:pPr>
      <w:r>
        <w:t>обеспечение доступа заявителя к сведениям о государственной</w:t>
      </w:r>
    </w:p>
    <w:p w:rsidR="00961EA7" w:rsidRDefault="00961EA7">
      <w:pPr>
        <w:pStyle w:val="ConsPlusTitle"/>
        <w:jc w:val="center"/>
      </w:pPr>
      <w:r>
        <w:t>услуге; подача заявителем заявления и прилагаемых</w:t>
      </w:r>
    </w:p>
    <w:p w:rsidR="00961EA7" w:rsidRDefault="00961EA7">
      <w:pPr>
        <w:pStyle w:val="ConsPlusTitle"/>
        <w:jc w:val="center"/>
      </w:pPr>
      <w:r>
        <w:t>документов для предоставления государственной услуги</w:t>
      </w:r>
    </w:p>
    <w:p w:rsidR="00961EA7" w:rsidRDefault="00961EA7">
      <w:pPr>
        <w:pStyle w:val="ConsPlusTitle"/>
        <w:jc w:val="center"/>
      </w:pPr>
      <w:r>
        <w:t>и их прием; получение заявителем сведений о ходе</w:t>
      </w:r>
    </w:p>
    <w:p w:rsidR="00961EA7" w:rsidRDefault="00961EA7">
      <w:pPr>
        <w:pStyle w:val="ConsPlusTitle"/>
        <w:jc w:val="center"/>
      </w:pPr>
      <w:r>
        <w:t>предоставления государственной услуги в электронной форме,</w:t>
      </w:r>
    </w:p>
    <w:p w:rsidR="00961EA7" w:rsidRDefault="00961EA7">
      <w:pPr>
        <w:pStyle w:val="ConsPlusTitle"/>
        <w:jc w:val="center"/>
      </w:pPr>
      <w:r>
        <w:t>в том числе с использованием Единого портала, Портала</w:t>
      </w:r>
    </w:p>
    <w:p w:rsidR="00961EA7" w:rsidRDefault="00961EA7">
      <w:pPr>
        <w:pStyle w:val="ConsPlusNormal"/>
        <w:jc w:val="both"/>
      </w:pPr>
    </w:p>
    <w:p w:rsidR="00961EA7" w:rsidRDefault="00961EA7">
      <w:pPr>
        <w:pStyle w:val="ConsPlusNormal"/>
        <w:ind w:firstLine="540"/>
        <w:jc w:val="both"/>
      </w:pPr>
      <w:r>
        <w:t xml:space="preserve">102.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195">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961EA7" w:rsidRDefault="00961EA7">
      <w:pPr>
        <w:pStyle w:val="ConsPlusNormal"/>
        <w:spacing w:before="280"/>
        <w:ind w:firstLine="540"/>
        <w:jc w:val="both"/>
      </w:pPr>
      <w:r>
        <w:t>103.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961EA7" w:rsidRDefault="00961EA7">
      <w:pPr>
        <w:pStyle w:val="ConsPlusNormal"/>
        <w:jc w:val="both"/>
      </w:pPr>
    </w:p>
    <w:p w:rsidR="00961EA7" w:rsidRDefault="00961EA7">
      <w:pPr>
        <w:pStyle w:val="ConsPlusTitle"/>
        <w:jc w:val="center"/>
        <w:outlineLvl w:val="2"/>
      </w:pPr>
      <w:r>
        <w:t>Подраздел 8. Случаи и порядок предоставления</w:t>
      </w:r>
    </w:p>
    <w:p w:rsidR="00961EA7" w:rsidRDefault="00961EA7">
      <w:pPr>
        <w:pStyle w:val="ConsPlusTitle"/>
        <w:jc w:val="center"/>
      </w:pPr>
      <w:r>
        <w:t>государственной услуги в упреждающем (проактивном) режиме</w:t>
      </w:r>
    </w:p>
    <w:p w:rsidR="00961EA7" w:rsidRDefault="00961EA7">
      <w:pPr>
        <w:pStyle w:val="ConsPlusNormal"/>
        <w:jc w:val="center"/>
      </w:pPr>
      <w:r>
        <w:lastRenderedPageBreak/>
        <w:t xml:space="preserve">(введен </w:t>
      </w:r>
      <w:hyperlink r:id="rId196">
        <w:r>
          <w:rPr>
            <w:color w:val="0000FF"/>
          </w:rPr>
          <w:t>Приказом</w:t>
        </w:r>
      </w:hyperlink>
      <w:r>
        <w:t xml:space="preserve"> Министерства труда и социального развития</w:t>
      </w:r>
    </w:p>
    <w:p w:rsidR="00961EA7" w:rsidRDefault="00961EA7">
      <w:pPr>
        <w:pStyle w:val="ConsPlusNormal"/>
        <w:jc w:val="center"/>
      </w:pPr>
      <w:r>
        <w:t>Омской области от 01.07.2021 N 100-п)</w:t>
      </w:r>
    </w:p>
    <w:p w:rsidR="00961EA7" w:rsidRDefault="00961EA7">
      <w:pPr>
        <w:pStyle w:val="ConsPlusNormal"/>
        <w:jc w:val="both"/>
      </w:pPr>
    </w:p>
    <w:p w:rsidR="00961EA7" w:rsidRDefault="00961EA7">
      <w:pPr>
        <w:pStyle w:val="ConsPlusNormal"/>
        <w:ind w:firstLine="540"/>
        <w:jc w:val="both"/>
      </w:pPr>
      <w:r>
        <w:t>103.1. Предоставление государственной услуги в упреждающем (проактивном) режиме не предусмотрено.</w:t>
      </w:r>
    </w:p>
    <w:p w:rsidR="00961EA7" w:rsidRDefault="00961EA7">
      <w:pPr>
        <w:pStyle w:val="ConsPlusNormal"/>
        <w:jc w:val="both"/>
      </w:pPr>
    </w:p>
    <w:p w:rsidR="00961EA7" w:rsidRDefault="00961EA7">
      <w:pPr>
        <w:pStyle w:val="ConsPlusTitle"/>
        <w:jc w:val="center"/>
        <w:outlineLvl w:val="2"/>
      </w:pPr>
      <w:r>
        <w:t>Подраздел 9. Варианты предоставления государственной услуги,</w:t>
      </w:r>
    </w:p>
    <w:p w:rsidR="00961EA7" w:rsidRDefault="00961EA7">
      <w:pPr>
        <w:pStyle w:val="ConsPlusTitle"/>
        <w:jc w:val="center"/>
      </w:pPr>
      <w:r>
        <w:t>включающие порядок предоставления указанной услуги отдельным</w:t>
      </w:r>
    </w:p>
    <w:p w:rsidR="00961EA7" w:rsidRDefault="00961EA7">
      <w:pPr>
        <w:pStyle w:val="ConsPlusTitle"/>
        <w:jc w:val="center"/>
      </w:pPr>
      <w:r>
        <w:t>категориям заявителей, объединенных общими признаками, в том</w:t>
      </w:r>
    </w:p>
    <w:p w:rsidR="00961EA7" w:rsidRDefault="00961EA7">
      <w:pPr>
        <w:pStyle w:val="ConsPlusTitle"/>
        <w:jc w:val="center"/>
      </w:pPr>
      <w:r>
        <w:t>числе в отношении результата государственной услуги,</w:t>
      </w:r>
    </w:p>
    <w:p w:rsidR="00961EA7" w:rsidRDefault="00961EA7">
      <w:pPr>
        <w:pStyle w:val="ConsPlusTitle"/>
        <w:jc w:val="center"/>
      </w:pPr>
      <w:proofErr w:type="gramStart"/>
      <w:r>
        <w:t>за получением</w:t>
      </w:r>
      <w:proofErr w:type="gramEnd"/>
      <w:r>
        <w:t xml:space="preserve"> которого они обратились</w:t>
      </w:r>
    </w:p>
    <w:p w:rsidR="00961EA7" w:rsidRDefault="00961EA7">
      <w:pPr>
        <w:pStyle w:val="ConsPlusNormal"/>
        <w:jc w:val="center"/>
      </w:pPr>
      <w:r>
        <w:t xml:space="preserve">(введен </w:t>
      </w:r>
      <w:hyperlink r:id="rId197">
        <w:r>
          <w:rPr>
            <w:color w:val="0000FF"/>
          </w:rPr>
          <w:t>Приказом</w:t>
        </w:r>
      </w:hyperlink>
      <w:r>
        <w:t xml:space="preserve"> Министерства труда и социального развития</w:t>
      </w:r>
    </w:p>
    <w:p w:rsidR="00961EA7" w:rsidRDefault="00961EA7">
      <w:pPr>
        <w:pStyle w:val="ConsPlusNormal"/>
        <w:jc w:val="center"/>
      </w:pPr>
      <w:r>
        <w:t>Омской области от 01.07.2021 N 100-п)</w:t>
      </w:r>
    </w:p>
    <w:p w:rsidR="00961EA7" w:rsidRDefault="00961EA7">
      <w:pPr>
        <w:pStyle w:val="ConsPlusNormal"/>
        <w:jc w:val="both"/>
      </w:pPr>
    </w:p>
    <w:p w:rsidR="00961EA7" w:rsidRDefault="00961EA7">
      <w:pPr>
        <w:pStyle w:val="ConsPlusNormal"/>
        <w:ind w:firstLine="540"/>
        <w:jc w:val="both"/>
      </w:pPr>
      <w:r>
        <w:t>103.2.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961EA7" w:rsidRDefault="00961EA7">
      <w:pPr>
        <w:pStyle w:val="ConsPlusNormal"/>
        <w:jc w:val="both"/>
      </w:pPr>
    </w:p>
    <w:p w:rsidR="00961EA7" w:rsidRDefault="00961EA7">
      <w:pPr>
        <w:pStyle w:val="ConsPlusTitle"/>
        <w:jc w:val="center"/>
        <w:outlineLvl w:val="1"/>
      </w:pPr>
      <w:r>
        <w:t>Раздел III.I. Особенности выполнения административных</w:t>
      </w:r>
    </w:p>
    <w:p w:rsidR="00961EA7" w:rsidRDefault="00961EA7">
      <w:pPr>
        <w:pStyle w:val="ConsPlusTitle"/>
        <w:jc w:val="center"/>
      </w:pPr>
      <w:r>
        <w:t>процедур (действий) в учреждении</w:t>
      </w:r>
    </w:p>
    <w:p w:rsidR="00961EA7" w:rsidRDefault="00961EA7">
      <w:pPr>
        <w:pStyle w:val="ConsPlusNormal"/>
        <w:jc w:val="center"/>
      </w:pPr>
      <w:r>
        <w:t xml:space="preserve">(введен </w:t>
      </w:r>
      <w:hyperlink r:id="rId198">
        <w:r>
          <w:rPr>
            <w:color w:val="0000FF"/>
          </w:rPr>
          <w:t>Приказом</w:t>
        </w:r>
      </w:hyperlink>
      <w:r>
        <w:t xml:space="preserve"> Министерства труда и социального развития</w:t>
      </w:r>
    </w:p>
    <w:p w:rsidR="00961EA7" w:rsidRDefault="00961EA7">
      <w:pPr>
        <w:pStyle w:val="ConsPlusNormal"/>
        <w:jc w:val="center"/>
      </w:pPr>
      <w:r>
        <w:t>Омской области от 28.02.2019 N 43-п)</w:t>
      </w:r>
    </w:p>
    <w:p w:rsidR="00961EA7" w:rsidRDefault="00961EA7">
      <w:pPr>
        <w:pStyle w:val="ConsPlusNormal"/>
        <w:jc w:val="center"/>
      </w:pPr>
    </w:p>
    <w:p w:rsidR="00961EA7" w:rsidRDefault="00961EA7">
      <w:pPr>
        <w:pStyle w:val="ConsPlusNormal"/>
        <w:ind w:firstLine="540"/>
        <w:jc w:val="both"/>
      </w:pPr>
      <w:hyperlink r:id="rId199">
        <w:r>
          <w:rPr>
            <w:color w:val="0000FF"/>
          </w:rPr>
          <w:t>103.3</w:t>
        </w:r>
      </w:hyperlink>
      <w:r>
        <w:t>. Выполнение административных процедур (действий) в учреждениях осуществляется в соответствии с федеральным и областным законодательством, настоящим Административным регламентом.</w:t>
      </w:r>
    </w:p>
    <w:p w:rsidR="00961EA7" w:rsidRDefault="00961EA7">
      <w:pPr>
        <w:pStyle w:val="ConsPlusNormal"/>
        <w:jc w:val="both"/>
      </w:pPr>
    </w:p>
    <w:p w:rsidR="00961EA7" w:rsidRDefault="00961EA7">
      <w:pPr>
        <w:pStyle w:val="ConsPlusTitle"/>
        <w:jc w:val="center"/>
        <w:outlineLvl w:val="1"/>
      </w:pPr>
      <w:r>
        <w:t>Раздел IV. Формы контроля за предоставлением</w:t>
      </w:r>
    </w:p>
    <w:p w:rsidR="00961EA7" w:rsidRDefault="00961EA7">
      <w:pPr>
        <w:pStyle w:val="ConsPlusTitle"/>
        <w:jc w:val="center"/>
      </w:pPr>
      <w:r>
        <w:t>государственной услуги</w:t>
      </w:r>
    </w:p>
    <w:p w:rsidR="00961EA7" w:rsidRDefault="00961EA7">
      <w:pPr>
        <w:pStyle w:val="ConsPlusNormal"/>
        <w:jc w:val="both"/>
      </w:pPr>
    </w:p>
    <w:p w:rsidR="00961EA7" w:rsidRDefault="00961EA7">
      <w:pPr>
        <w:pStyle w:val="ConsPlusTitle"/>
        <w:jc w:val="center"/>
        <w:outlineLvl w:val="2"/>
      </w:pPr>
      <w:r>
        <w:t>Подраздел 1. Порядок осуществления текущего контроля</w:t>
      </w:r>
    </w:p>
    <w:p w:rsidR="00961EA7" w:rsidRDefault="00961EA7">
      <w:pPr>
        <w:pStyle w:val="ConsPlusTitle"/>
        <w:jc w:val="center"/>
      </w:pPr>
      <w:r>
        <w:t>за соблюдением и исполнением специалистами и должностными</w:t>
      </w:r>
    </w:p>
    <w:p w:rsidR="00961EA7" w:rsidRDefault="00961EA7">
      <w:pPr>
        <w:pStyle w:val="ConsPlusTitle"/>
        <w:jc w:val="center"/>
      </w:pPr>
      <w:r>
        <w:t>лицами Министерства, и учреждений положений настоящего</w:t>
      </w:r>
    </w:p>
    <w:p w:rsidR="00961EA7" w:rsidRDefault="00961EA7">
      <w:pPr>
        <w:pStyle w:val="ConsPlusTitle"/>
        <w:jc w:val="center"/>
      </w:pPr>
      <w:r>
        <w:t>Административного регламента и иных нормативных</w:t>
      </w:r>
    </w:p>
    <w:p w:rsidR="00961EA7" w:rsidRDefault="00961EA7">
      <w:pPr>
        <w:pStyle w:val="ConsPlusTitle"/>
        <w:jc w:val="center"/>
      </w:pPr>
      <w:r>
        <w:t>правовых актов, устанавливающих требования к предоставлению</w:t>
      </w:r>
    </w:p>
    <w:p w:rsidR="00961EA7" w:rsidRDefault="00961EA7">
      <w:pPr>
        <w:pStyle w:val="ConsPlusTitle"/>
        <w:jc w:val="center"/>
      </w:pPr>
      <w:r>
        <w:t>государственной услуги, а также принятием ими решений</w:t>
      </w:r>
    </w:p>
    <w:p w:rsidR="00961EA7" w:rsidRDefault="00961EA7">
      <w:pPr>
        <w:pStyle w:val="ConsPlusNormal"/>
        <w:jc w:val="both"/>
      </w:pPr>
    </w:p>
    <w:p w:rsidR="00961EA7" w:rsidRDefault="00961EA7">
      <w:pPr>
        <w:pStyle w:val="ConsPlusNormal"/>
        <w:ind w:firstLine="540"/>
        <w:jc w:val="both"/>
      </w:pPr>
      <w:r>
        <w:t>104. За соблюдением и исполнением специалистами, должностными лицами Министерства, его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961EA7" w:rsidRDefault="00961EA7">
      <w:pPr>
        <w:pStyle w:val="ConsPlusNormal"/>
        <w:spacing w:before="280"/>
        <w:ind w:firstLine="540"/>
        <w:jc w:val="both"/>
      </w:pPr>
      <w:r>
        <w:lastRenderedPageBreak/>
        <w:t>105. Текущий контроль осуществляется должностными лицами Министерства и руководителями учреждений.</w:t>
      </w:r>
    </w:p>
    <w:p w:rsidR="00961EA7" w:rsidRDefault="00961EA7">
      <w:pPr>
        <w:pStyle w:val="ConsPlusNormal"/>
        <w:spacing w:before="280"/>
        <w:ind w:firstLine="540"/>
        <w:jc w:val="both"/>
      </w:pPr>
      <w:r>
        <w:t>106. Периодичность осуществления текущего контроля устанавливается Министром и руководителями учреждений.</w:t>
      </w:r>
    </w:p>
    <w:p w:rsidR="00961EA7" w:rsidRDefault="00961EA7">
      <w:pPr>
        <w:pStyle w:val="ConsPlusNormal"/>
        <w:jc w:val="both"/>
      </w:pPr>
      <w:r>
        <w:t xml:space="preserve">(в ред. </w:t>
      </w:r>
      <w:hyperlink r:id="rId200">
        <w:r>
          <w:rPr>
            <w:color w:val="0000FF"/>
          </w:rPr>
          <w:t>Приказа</w:t>
        </w:r>
      </w:hyperlink>
      <w:r>
        <w:t xml:space="preserve"> Министерства труда и социального развития Омской области от 18.10.2018 N 161-п)</w:t>
      </w:r>
    </w:p>
    <w:p w:rsidR="00961EA7" w:rsidRDefault="00961EA7">
      <w:pPr>
        <w:pStyle w:val="ConsPlusNormal"/>
        <w:spacing w:before="280"/>
        <w:ind w:firstLine="540"/>
        <w:jc w:val="both"/>
      </w:pPr>
      <w:r>
        <w:t>107.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961EA7" w:rsidRDefault="00961EA7">
      <w:pPr>
        <w:pStyle w:val="ConsPlusNormal"/>
        <w:spacing w:before="280"/>
        <w:ind w:firstLine="540"/>
        <w:jc w:val="both"/>
      </w:pPr>
      <w:r>
        <w:t>108.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961EA7" w:rsidRDefault="00961EA7">
      <w:pPr>
        <w:pStyle w:val="ConsPlusNormal"/>
        <w:jc w:val="both"/>
      </w:pPr>
    </w:p>
    <w:p w:rsidR="00961EA7" w:rsidRDefault="00961EA7">
      <w:pPr>
        <w:pStyle w:val="ConsPlusTitle"/>
        <w:jc w:val="center"/>
        <w:outlineLvl w:val="2"/>
      </w:pPr>
      <w:r>
        <w:t>Подраздел 2. Порядок и периодичность осуществления проверок</w:t>
      </w:r>
    </w:p>
    <w:p w:rsidR="00961EA7" w:rsidRDefault="00961EA7">
      <w:pPr>
        <w:pStyle w:val="ConsPlusTitle"/>
        <w:jc w:val="center"/>
      </w:pPr>
      <w:r>
        <w:t>полноты и качества предоставления государственной услуги</w:t>
      </w:r>
    </w:p>
    <w:p w:rsidR="00961EA7" w:rsidRDefault="00961EA7">
      <w:pPr>
        <w:pStyle w:val="ConsPlusNormal"/>
        <w:jc w:val="both"/>
      </w:pPr>
    </w:p>
    <w:p w:rsidR="00961EA7" w:rsidRDefault="00961EA7">
      <w:pPr>
        <w:pStyle w:val="ConsPlusNormal"/>
        <w:ind w:firstLine="540"/>
        <w:jc w:val="both"/>
      </w:pPr>
      <w:r>
        <w:t>109.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961EA7" w:rsidRDefault="00961EA7">
      <w:pPr>
        <w:pStyle w:val="ConsPlusNormal"/>
        <w:spacing w:before="280"/>
        <w:ind w:firstLine="540"/>
        <w:jc w:val="both"/>
      </w:pPr>
      <w:r>
        <w:t>110.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961EA7" w:rsidRDefault="00961EA7">
      <w:pPr>
        <w:pStyle w:val="ConsPlusNormal"/>
        <w:spacing w:before="280"/>
        <w:ind w:firstLine="540"/>
        <w:jc w:val="both"/>
      </w:pPr>
      <w:r>
        <w:t>111.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961EA7" w:rsidRDefault="00961EA7">
      <w:pPr>
        <w:pStyle w:val="ConsPlusNormal"/>
        <w:spacing w:before="280"/>
        <w:ind w:firstLine="540"/>
        <w:jc w:val="both"/>
      </w:pPr>
      <w:r>
        <w:t xml:space="preserve">112. Плановые проверки проводятся не реже чем 1 раз в 2 года на </w:t>
      </w:r>
      <w:r>
        <w:lastRenderedPageBreak/>
        <w:t>основании распоряжения Министерства, внеплановые проверки проводятся на основании распоряжения Министерства.</w:t>
      </w:r>
    </w:p>
    <w:p w:rsidR="00961EA7" w:rsidRDefault="00961EA7">
      <w:pPr>
        <w:pStyle w:val="ConsPlusNormal"/>
        <w:spacing w:before="280"/>
        <w:ind w:firstLine="540"/>
        <w:jc w:val="both"/>
      </w:pPr>
      <w:r>
        <w:t>113.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961EA7" w:rsidRDefault="00961EA7">
      <w:pPr>
        <w:pStyle w:val="ConsPlusNormal"/>
        <w:spacing w:before="280"/>
        <w:ind w:firstLine="540"/>
        <w:jc w:val="both"/>
      </w:pPr>
      <w:r>
        <w:t>114.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961EA7" w:rsidRDefault="00961EA7">
      <w:pPr>
        <w:pStyle w:val="ConsPlusNormal"/>
        <w:jc w:val="both"/>
      </w:pPr>
    </w:p>
    <w:p w:rsidR="00961EA7" w:rsidRDefault="00961EA7">
      <w:pPr>
        <w:pStyle w:val="ConsPlusTitle"/>
        <w:jc w:val="center"/>
        <w:outlineLvl w:val="2"/>
      </w:pPr>
      <w:r>
        <w:t>Подраздел 3. Ответственность специалистов, должностных лиц</w:t>
      </w:r>
    </w:p>
    <w:p w:rsidR="00961EA7" w:rsidRDefault="00961EA7">
      <w:pPr>
        <w:pStyle w:val="ConsPlusTitle"/>
        <w:jc w:val="center"/>
      </w:pPr>
      <w:r>
        <w:t>Министерства, учреждений за решения и действия</w:t>
      </w:r>
    </w:p>
    <w:p w:rsidR="00961EA7" w:rsidRDefault="00961EA7">
      <w:pPr>
        <w:pStyle w:val="ConsPlusTitle"/>
        <w:jc w:val="center"/>
      </w:pPr>
      <w:r>
        <w:t>(бездействие), принимаемые (осуществляемые) ими в ходе</w:t>
      </w:r>
    </w:p>
    <w:p w:rsidR="00961EA7" w:rsidRDefault="00961EA7">
      <w:pPr>
        <w:pStyle w:val="ConsPlusTitle"/>
        <w:jc w:val="center"/>
      </w:pPr>
      <w:r>
        <w:t>предоставления государственной услуги</w:t>
      </w:r>
    </w:p>
    <w:p w:rsidR="00961EA7" w:rsidRDefault="00961EA7">
      <w:pPr>
        <w:pStyle w:val="ConsPlusNormal"/>
        <w:jc w:val="both"/>
      </w:pPr>
    </w:p>
    <w:p w:rsidR="00961EA7" w:rsidRDefault="00961EA7">
      <w:pPr>
        <w:pStyle w:val="ConsPlusNormal"/>
        <w:ind w:firstLine="540"/>
        <w:jc w:val="both"/>
      </w:pPr>
      <w:r>
        <w:t>115.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961EA7" w:rsidRDefault="00961EA7">
      <w:pPr>
        <w:pStyle w:val="ConsPlusNormal"/>
        <w:jc w:val="both"/>
      </w:pPr>
    </w:p>
    <w:p w:rsidR="00961EA7" w:rsidRDefault="00961EA7">
      <w:pPr>
        <w:pStyle w:val="ConsPlusTitle"/>
        <w:jc w:val="center"/>
        <w:outlineLvl w:val="2"/>
      </w:pPr>
      <w:r>
        <w:t>Подраздел 4. Положения, характеризующие требования к формам</w:t>
      </w:r>
    </w:p>
    <w:p w:rsidR="00961EA7" w:rsidRDefault="00961EA7">
      <w:pPr>
        <w:pStyle w:val="ConsPlusTitle"/>
        <w:jc w:val="center"/>
      </w:pPr>
      <w:r>
        <w:t>контроля за предоставлением государственной услуги,</w:t>
      </w:r>
    </w:p>
    <w:p w:rsidR="00961EA7" w:rsidRDefault="00961EA7">
      <w:pPr>
        <w:pStyle w:val="ConsPlusTitle"/>
        <w:jc w:val="center"/>
      </w:pPr>
      <w:r>
        <w:t>в том числе со стороны граждан, их объединений</w:t>
      </w:r>
    </w:p>
    <w:p w:rsidR="00961EA7" w:rsidRDefault="00961EA7">
      <w:pPr>
        <w:pStyle w:val="ConsPlusTitle"/>
        <w:jc w:val="center"/>
      </w:pPr>
      <w:r>
        <w:t>и организаций</w:t>
      </w:r>
    </w:p>
    <w:p w:rsidR="00961EA7" w:rsidRDefault="00961EA7">
      <w:pPr>
        <w:pStyle w:val="ConsPlusNormal"/>
        <w:jc w:val="both"/>
      </w:pPr>
    </w:p>
    <w:p w:rsidR="00961EA7" w:rsidRDefault="00961EA7">
      <w:pPr>
        <w:pStyle w:val="ConsPlusNormal"/>
        <w:ind w:firstLine="540"/>
        <w:jc w:val="both"/>
      </w:pPr>
      <w:r>
        <w:t>116.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государственных услуг,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61EA7" w:rsidRDefault="00961EA7">
      <w:pPr>
        <w:pStyle w:val="ConsPlusNormal"/>
        <w:spacing w:before="280"/>
        <w:ind w:firstLine="540"/>
        <w:jc w:val="both"/>
      </w:pPr>
      <w:r>
        <w:t xml:space="preserve">117.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w:t>
      </w:r>
      <w:r>
        <w:lastRenderedPageBreak/>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61EA7" w:rsidRDefault="00961EA7">
      <w:pPr>
        <w:pStyle w:val="ConsPlusNormal"/>
        <w:spacing w:before="280"/>
        <w:ind w:firstLine="540"/>
        <w:jc w:val="both"/>
      </w:pPr>
      <w:r>
        <w:t>118.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61EA7" w:rsidRDefault="00961EA7">
      <w:pPr>
        <w:pStyle w:val="ConsPlusNormal"/>
        <w:jc w:val="both"/>
      </w:pPr>
    </w:p>
    <w:p w:rsidR="00961EA7" w:rsidRDefault="00961EA7">
      <w:pPr>
        <w:pStyle w:val="ConsPlusTitle"/>
        <w:jc w:val="center"/>
        <w:outlineLvl w:val="1"/>
      </w:pPr>
      <w:r>
        <w:t>Раздел V. Досудебный (внесудебный) порядок обжалования</w:t>
      </w:r>
    </w:p>
    <w:p w:rsidR="00961EA7" w:rsidRDefault="00961EA7">
      <w:pPr>
        <w:pStyle w:val="ConsPlusTitle"/>
        <w:jc w:val="center"/>
      </w:pPr>
      <w:r>
        <w:t>решений и действий (бездействия) Министерства, а также его</w:t>
      </w:r>
    </w:p>
    <w:p w:rsidR="00961EA7" w:rsidRDefault="00961EA7">
      <w:pPr>
        <w:pStyle w:val="ConsPlusTitle"/>
        <w:jc w:val="center"/>
      </w:pPr>
      <w:r>
        <w:t>должностного лица либо государственного гражданского</w:t>
      </w:r>
    </w:p>
    <w:p w:rsidR="00961EA7" w:rsidRDefault="00961EA7">
      <w:pPr>
        <w:pStyle w:val="ConsPlusTitle"/>
        <w:jc w:val="center"/>
      </w:pPr>
      <w:r>
        <w:t>служащего Омской области, учреждения, работника учреждения</w:t>
      </w:r>
    </w:p>
    <w:p w:rsidR="00961EA7" w:rsidRDefault="00961EA7">
      <w:pPr>
        <w:pStyle w:val="ConsPlusNormal"/>
        <w:jc w:val="center"/>
      </w:pPr>
      <w:r>
        <w:t xml:space="preserve">(в ред. </w:t>
      </w:r>
      <w:hyperlink r:id="rId201">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26.06.2018 N 100-п)</w:t>
      </w:r>
    </w:p>
    <w:p w:rsidR="00961EA7" w:rsidRDefault="00961EA7">
      <w:pPr>
        <w:pStyle w:val="ConsPlusNormal"/>
        <w:jc w:val="both"/>
      </w:pPr>
    </w:p>
    <w:p w:rsidR="00961EA7" w:rsidRDefault="00961EA7">
      <w:pPr>
        <w:pStyle w:val="ConsPlusTitle"/>
        <w:jc w:val="center"/>
        <w:outlineLvl w:val="2"/>
      </w:pPr>
      <w:r>
        <w:t>Подраздел 1. Информация для заявителя о его праве</w:t>
      </w:r>
    </w:p>
    <w:p w:rsidR="00961EA7" w:rsidRDefault="00961EA7">
      <w:pPr>
        <w:pStyle w:val="ConsPlusTitle"/>
        <w:jc w:val="center"/>
      </w:pPr>
      <w:r>
        <w:t>на досудебное (внесудебное) обжалование действий</w:t>
      </w:r>
    </w:p>
    <w:p w:rsidR="00961EA7" w:rsidRDefault="00961EA7">
      <w:pPr>
        <w:pStyle w:val="ConsPlusTitle"/>
        <w:jc w:val="center"/>
      </w:pPr>
      <w:r>
        <w:t>(бездействия) и (или) решений, принятых (осуществленных)</w:t>
      </w:r>
    </w:p>
    <w:p w:rsidR="00961EA7" w:rsidRDefault="00961EA7">
      <w:pPr>
        <w:pStyle w:val="ConsPlusTitle"/>
        <w:jc w:val="center"/>
      </w:pPr>
      <w:r>
        <w:t>в ходе предоставления государственной услуги</w:t>
      </w:r>
    </w:p>
    <w:p w:rsidR="00961EA7" w:rsidRDefault="00961EA7">
      <w:pPr>
        <w:pStyle w:val="ConsPlusNormal"/>
        <w:jc w:val="center"/>
      </w:pPr>
      <w:r>
        <w:t xml:space="preserve">(в ред. </w:t>
      </w:r>
      <w:hyperlink r:id="rId202">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28.02.2019 N 43-п)</w:t>
      </w:r>
    </w:p>
    <w:p w:rsidR="00961EA7" w:rsidRDefault="00961EA7">
      <w:pPr>
        <w:pStyle w:val="ConsPlusNormal"/>
        <w:jc w:val="both"/>
      </w:pPr>
    </w:p>
    <w:p w:rsidR="00961EA7" w:rsidRDefault="00961EA7">
      <w:pPr>
        <w:pStyle w:val="ConsPlusNormal"/>
        <w:ind w:firstLine="540"/>
        <w:jc w:val="both"/>
      </w:pPr>
      <w:r>
        <w:t>119. Заявители имеют право на досудебное (внесудебное) обжалование действий (бездействия) и (или) решений, принятых Министерством, а также его должностным лицом либо государственным гражданским служащим Омской области, учреждением, работником учреждения в ходе предоставления государственной услуги, путем подачи жалобы в Министерство, учреждение.</w:t>
      </w:r>
    </w:p>
    <w:p w:rsidR="00961EA7" w:rsidRDefault="00961EA7">
      <w:pPr>
        <w:pStyle w:val="ConsPlusNormal"/>
        <w:jc w:val="both"/>
      </w:pPr>
    </w:p>
    <w:p w:rsidR="00961EA7" w:rsidRDefault="00961EA7">
      <w:pPr>
        <w:pStyle w:val="ConsPlusTitle"/>
        <w:jc w:val="center"/>
        <w:outlineLvl w:val="2"/>
      </w:pPr>
      <w:r>
        <w:t>Подраздел 2. Предмет досудебного (внесудебного) обжалования</w:t>
      </w:r>
    </w:p>
    <w:p w:rsidR="00961EA7" w:rsidRDefault="00961EA7">
      <w:pPr>
        <w:pStyle w:val="ConsPlusNormal"/>
        <w:jc w:val="center"/>
      </w:pPr>
      <w:r>
        <w:t xml:space="preserve">(в ред. </w:t>
      </w:r>
      <w:hyperlink r:id="rId203">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23.05.2018 N 87-п)</w:t>
      </w:r>
    </w:p>
    <w:p w:rsidR="00961EA7" w:rsidRDefault="00961EA7">
      <w:pPr>
        <w:pStyle w:val="ConsPlusNormal"/>
        <w:jc w:val="both"/>
      </w:pPr>
    </w:p>
    <w:p w:rsidR="00961EA7" w:rsidRDefault="00961EA7">
      <w:pPr>
        <w:pStyle w:val="ConsPlusNormal"/>
        <w:ind w:firstLine="540"/>
        <w:jc w:val="both"/>
      </w:pPr>
      <w:r>
        <w:t>120. Заявитель может обратиться с жалобой, в том числе в следующих случаях:</w:t>
      </w:r>
    </w:p>
    <w:p w:rsidR="00961EA7" w:rsidRDefault="00961EA7">
      <w:pPr>
        <w:pStyle w:val="ConsPlusNormal"/>
        <w:spacing w:before="280"/>
        <w:ind w:firstLine="540"/>
        <w:jc w:val="both"/>
      </w:pPr>
      <w:r>
        <w:t xml:space="preserve">1) нарушение срока регистрации заявления, запроса, указанного в </w:t>
      </w:r>
      <w:hyperlink r:id="rId204">
        <w:r>
          <w:rPr>
            <w:color w:val="0000FF"/>
          </w:rPr>
          <w:t>статье 15.1</w:t>
        </w:r>
      </w:hyperlink>
      <w:r>
        <w:t xml:space="preserve"> Федерального закона "Об организации предоставления государственных и муниципальных услуг";</w:t>
      </w:r>
    </w:p>
    <w:p w:rsidR="00961EA7" w:rsidRDefault="00961EA7">
      <w:pPr>
        <w:pStyle w:val="ConsPlusNormal"/>
        <w:spacing w:before="280"/>
        <w:ind w:firstLine="540"/>
        <w:jc w:val="both"/>
      </w:pPr>
      <w:r>
        <w:t xml:space="preserve">2) нарушение срока предоставления государственной услуги. В указанном </w:t>
      </w:r>
      <w:r>
        <w:lastRenderedPageBreak/>
        <w:t xml:space="preserve">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5">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61EA7" w:rsidRDefault="00961EA7">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Омской области для предоставления государственной услуги;</w:t>
      </w:r>
    </w:p>
    <w:p w:rsidR="00961EA7" w:rsidRDefault="00961EA7">
      <w:pPr>
        <w:pStyle w:val="ConsPlusNormal"/>
        <w:jc w:val="both"/>
      </w:pPr>
      <w:r>
        <w:t xml:space="preserve">(в ред. </w:t>
      </w:r>
      <w:hyperlink r:id="rId206">
        <w:r>
          <w:rPr>
            <w:color w:val="0000FF"/>
          </w:rPr>
          <w:t>Приказа</w:t>
        </w:r>
      </w:hyperlink>
      <w:r>
        <w:t xml:space="preserve"> Министерства труда и социального развития Омской области от 18.10.2018 N 161-п)</w:t>
      </w:r>
    </w:p>
    <w:p w:rsidR="00961EA7" w:rsidRDefault="00961EA7">
      <w:pPr>
        <w:pStyle w:val="ConsPlusNormal"/>
        <w:spacing w:before="280"/>
        <w:ind w:firstLine="540"/>
        <w:jc w:val="both"/>
      </w:pPr>
      <w:r>
        <w:t>4) отказ в приеме документов, предоставление которых предусмотрено нормативными правовыми актами Омской области для предоставления государственной услуги, у заявителя;</w:t>
      </w:r>
    </w:p>
    <w:p w:rsidR="00961EA7" w:rsidRDefault="00961EA7">
      <w:pPr>
        <w:pStyle w:val="ConsPlusNormal"/>
        <w:spacing w:before="280"/>
        <w:ind w:firstLine="540"/>
        <w:jc w:val="both"/>
      </w:pPr>
      <w:r>
        <w:t xml:space="preserve">5) отказ в предоставлении государственной услуги, если основания отказа не предусмотрены законами и иными нормативными правовыми актами Омской области.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61EA7" w:rsidRDefault="00961EA7">
      <w:pPr>
        <w:pStyle w:val="ConsPlusNormal"/>
        <w:spacing w:before="280"/>
        <w:ind w:firstLine="540"/>
        <w:jc w:val="both"/>
      </w:pPr>
      <w:r>
        <w:t>6) затребование с заявителя при предоставлении государственной услуги платы, не предусмотренной нормативными правовыми актами Омской области;</w:t>
      </w:r>
    </w:p>
    <w:p w:rsidR="00961EA7" w:rsidRDefault="00961EA7">
      <w:pPr>
        <w:pStyle w:val="ConsPlusNormal"/>
        <w:spacing w:before="280"/>
        <w:ind w:firstLine="540"/>
        <w:jc w:val="both"/>
      </w:pPr>
      <w:r>
        <w:t xml:space="preserve">7) отказ Министерства, должностного лица Министерства, учреждения, работника учреждения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8">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61EA7" w:rsidRDefault="00961EA7">
      <w:pPr>
        <w:pStyle w:val="ConsPlusNormal"/>
        <w:spacing w:before="280"/>
        <w:ind w:firstLine="540"/>
        <w:jc w:val="both"/>
      </w:pPr>
      <w:r>
        <w:t xml:space="preserve">8) нарушение срока или порядка выдачи документов по результатам </w:t>
      </w:r>
      <w:r>
        <w:lastRenderedPageBreak/>
        <w:t>предоставления государственной услуги;</w:t>
      </w:r>
    </w:p>
    <w:p w:rsidR="00961EA7" w:rsidRDefault="00961EA7">
      <w:pPr>
        <w:pStyle w:val="ConsPlusNormal"/>
        <w:spacing w:before="280"/>
        <w:ind w:firstLine="540"/>
        <w:jc w:val="both"/>
      </w:pPr>
      <w:r>
        <w:t xml:space="preserve">9) приостановление предоставления государственной услуги, если основания приостановления не предусмотрены законами и иными нормативными правовыми актами Омской области.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61EA7" w:rsidRDefault="00961EA7">
      <w:pPr>
        <w:pStyle w:val="ConsPlusNormal"/>
        <w:jc w:val="both"/>
      </w:pPr>
      <w:r>
        <w:t xml:space="preserve">(в ред. </w:t>
      </w:r>
      <w:hyperlink r:id="rId210">
        <w:r>
          <w:rPr>
            <w:color w:val="0000FF"/>
          </w:rPr>
          <w:t>Приказа</w:t>
        </w:r>
      </w:hyperlink>
      <w:r>
        <w:t xml:space="preserve"> Министерства труда и социального развития Омской области от 18.10.2018 N 161-п)</w:t>
      </w:r>
    </w:p>
    <w:p w:rsidR="00961EA7" w:rsidRDefault="00961EA7">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17">
        <w:r>
          <w:rPr>
            <w:color w:val="0000FF"/>
          </w:rPr>
          <w:t>подпунктом 3 пункта 25</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1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61EA7" w:rsidRDefault="00961EA7">
      <w:pPr>
        <w:pStyle w:val="ConsPlusNormal"/>
        <w:jc w:val="both"/>
      </w:pPr>
      <w:r>
        <w:t xml:space="preserve">(пп. 10 введен </w:t>
      </w:r>
      <w:hyperlink r:id="rId212">
        <w:r>
          <w:rPr>
            <w:color w:val="0000FF"/>
          </w:rPr>
          <w:t>Приказом</w:t>
        </w:r>
      </w:hyperlink>
      <w:r>
        <w:t xml:space="preserve"> Министерства труда и социального развития Омской области от 18.10.2018 N 161-п)</w:t>
      </w:r>
    </w:p>
    <w:p w:rsidR="00961EA7" w:rsidRDefault="00961EA7">
      <w:pPr>
        <w:pStyle w:val="ConsPlusNormal"/>
        <w:jc w:val="both"/>
      </w:pPr>
    </w:p>
    <w:p w:rsidR="00961EA7" w:rsidRDefault="00961EA7">
      <w:pPr>
        <w:pStyle w:val="ConsPlusTitle"/>
        <w:jc w:val="center"/>
        <w:outlineLvl w:val="2"/>
      </w:pPr>
      <w:r>
        <w:t>Подраздел 3. Порядок подачи и рассмотрения жалобы</w:t>
      </w:r>
    </w:p>
    <w:p w:rsidR="00961EA7" w:rsidRDefault="00961EA7">
      <w:pPr>
        <w:pStyle w:val="ConsPlusNormal"/>
        <w:jc w:val="center"/>
      </w:pPr>
      <w:r>
        <w:t xml:space="preserve">(в ред. </w:t>
      </w:r>
      <w:hyperlink r:id="rId213">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28.02.2019 N 43-п)</w:t>
      </w:r>
    </w:p>
    <w:p w:rsidR="00961EA7" w:rsidRDefault="00961EA7">
      <w:pPr>
        <w:pStyle w:val="ConsPlusNormal"/>
        <w:jc w:val="center"/>
      </w:pPr>
      <w:r>
        <w:t xml:space="preserve">(в ред. </w:t>
      </w:r>
      <w:hyperlink r:id="rId214">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23.05.2018 N 87-п)</w:t>
      </w:r>
    </w:p>
    <w:p w:rsidR="00961EA7" w:rsidRDefault="00961EA7">
      <w:pPr>
        <w:pStyle w:val="ConsPlusNormal"/>
        <w:jc w:val="both"/>
      </w:pPr>
    </w:p>
    <w:p w:rsidR="00961EA7" w:rsidRDefault="00961EA7">
      <w:pPr>
        <w:pStyle w:val="ConsPlusNormal"/>
        <w:ind w:firstLine="540"/>
        <w:jc w:val="both"/>
      </w:pPr>
      <w:bookmarkStart w:id="19" w:name="P632"/>
      <w:bookmarkEnd w:id="19"/>
      <w:r>
        <w:t xml:space="preserve">121. Жалоба подается в письменной форме на бумажном носителе, в электронной форме в Министерство, учреждение. Жалобы на решения и действия (бездействие) Министра подаются в вышестоящий орган (при его наличии) либо в случае его отсутствия рассматриваются непосредственно Министром. Жалобы на решения и действия (бездействие) работника учреждения подаются руководителю этого учреждения. Жалобы на решения и действия (бездействие) учреждения подаются в Министерство или должностному лицу, уполномоченному нормативным правовым актом </w:t>
      </w:r>
      <w:r>
        <w:lastRenderedPageBreak/>
        <w:t>Омской области.</w:t>
      </w:r>
    </w:p>
    <w:p w:rsidR="00961EA7" w:rsidRDefault="00961EA7">
      <w:pPr>
        <w:pStyle w:val="ConsPlusNormal"/>
        <w:spacing w:before="280"/>
        <w:ind w:firstLine="540"/>
        <w:jc w:val="both"/>
      </w:pPr>
      <w:r>
        <w:t>122. Жалоба на решения и действия (бездействие) Министерства, должностного лица Министерства, государственного гражданского служащего Омской области, Министра может быть направлена по почте, через учреждение, с использованием сети Интернет, официального сайта Министерства, Единого портала, Портала, а также может быть принята при личном приеме заявителя. Жалоба на решения и действия (бездействие) учреждения, работника учреждения может быть направлена по почте, с использованием сети Интернет, официального сайта учреждения, Единого портала, Портала, а также может быть принята при личном приеме заявителя.</w:t>
      </w:r>
    </w:p>
    <w:p w:rsidR="00961EA7" w:rsidRDefault="00961EA7">
      <w:pPr>
        <w:pStyle w:val="ConsPlusNormal"/>
        <w:spacing w:before="280"/>
        <w:ind w:firstLine="540"/>
        <w:jc w:val="both"/>
      </w:pPr>
      <w:r>
        <w:t>123. Жалоба должна содержать:</w:t>
      </w:r>
    </w:p>
    <w:p w:rsidR="00961EA7" w:rsidRDefault="00961EA7">
      <w:pPr>
        <w:pStyle w:val="ConsPlusNormal"/>
        <w:spacing w:before="280"/>
        <w:ind w:firstLine="540"/>
        <w:jc w:val="both"/>
      </w:pPr>
      <w:r>
        <w:t>1) наименование Министерства, должностного лица Министерства либо государственного гражданского служащего Омской области, учреждения, его руководителя и (или) работника, решения и действия (бездействие) которых обжалуются;</w:t>
      </w:r>
    </w:p>
    <w:p w:rsidR="00961EA7" w:rsidRDefault="00961EA7">
      <w:pPr>
        <w:pStyle w:val="ConsPlusNormal"/>
        <w:spacing w:before="280"/>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EA7" w:rsidRDefault="00961EA7">
      <w:pPr>
        <w:pStyle w:val="ConsPlusNormal"/>
        <w:spacing w:before="280"/>
        <w:ind w:firstLine="540"/>
        <w:jc w:val="both"/>
      </w:pPr>
      <w:r>
        <w:t>3) сведения об обжалуемых решениях и действиях (бездействии) Министерства, должностного лица Министерства либо государственного гражданского служащего Омской области, учреждения, работника учреждения;</w:t>
      </w:r>
    </w:p>
    <w:p w:rsidR="00961EA7" w:rsidRDefault="00961EA7">
      <w:pPr>
        <w:pStyle w:val="ConsPlusNormal"/>
        <w:spacing w:before="280"/>
        <w:ind w:firstLine="540"/>
        <w:jc w:val="both"/>
      </w:pPr>
      <w: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Омской области, учреждения, работника учреждения. Заявителем могут быть представлены документы (при наличии), подтверждающие доводы заявителя, либо их копии.</w:t>
      </w:r>
    </w:p>
    <w:p w:rsidR="00961EA7" w:rsidRDefault="00961EA7">
      <w:pPr>
        <w:pStyle w:val="ConsPlusNormal"/>
        <w:spacing w:before="280"/>
        <w:ind w:firstLine="540"/>
        <w:jc w:val="both"/>
      </w:pPr>
      <w:r>
        <w:t xml:space="preserve">123.1. Рассмотрение жалобы осуществляется в соответствии с Федеральным </w:t>
      </w:r>
      <w:hyperlink r:id="rId215">
        <w:r>
          <w:rPr>
            <w:color w:val="0000FF"/>
          </w:rPr>
          <w:t>законом</w:t>
        </w:r>
      </w:hyperlink>
      <w:r>
        <w:t xml:space="preserve"> "Об организации предоставления государственных и муниципальных услуг", с учетом особенностей подачи и рассмотрения жалобы, предусмотренных </w:t>
      </w:r>
      <w:hyperlink r:id="rId216">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власти Омской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предоставления государственных и муниципальных услуг, утвержденным </w:t>
      </w:r>
      <w:r>
        <w:lastRenderedPageBreak/>
        <w:t>Указом Губернатора Омской области от 20 апреля 2016 года N 71.</w:t>
      </w:r>
    </w:p>
    <w:p w:rsidR="00961EA7" w:rsidRDefault="00961EA7">
      <w:pPr>
        <w:pStyle w:val="ConsPlusNormal"/>
        <w:jc w:val="both"/>
      </w:pPr>
      <w:r>
        <w:t xml:space="preserve">(п. 123.1 введен </w:t>
      </w:r>
      <w:hyperlink r:id="rId217">
        <w:r>
          <w:rPr>
            <w:color w:val="0000FF"/>
          </w:rPr>
          <w:t>Приказом</w:t>
        </w:r>
      </w:hyperlink>
      <w:r>
        <w:t xml:space="preserve"> Министерства труда и социального развития Омской области от 28.02.2019 N 43-п)</w:t>
      </w:r>
    </w:p>
    <w:p w:rsidR="00961EA7" w:rsidRDefault="00961EA7">
      <w:pPr>
        <w:pStyle w:val="ConsPlusNormal"/>
        <w:jc w:val="both"/>
      </w:pPr>
    </w:p>
    <w:p w:rsidR="00961EA7" w:rsidRDefault="00961EA7">
      <w:pPr>
        <w:pStyle w:val="ConsPlusTitle"/>
        <w:jc w:val="center"/>
        <w:outlineLvl w:val="2"/>
      </w:pPr>
      <w:r>
        <w:t>Подраздел 4. Право заявителя на получение информации</w:t>
      </w:r>
    </w:p>
    <w:p w:rsidR="00961EA7" w:rsidRDefault="00961EA7">
      <w:pPr>
        <w:pStyle w:val="ConsPlusTitle"/>
        <w:jc w:val="center"/>
      </w:pPr>
      <w:r>
        <w:t>и документов, необходимых для обоснования и рассмотрения</w:t>
      </w:r>
    </w:p>
    <w:p w:rsidR="00961EA7" w:rsidRDefault="00961EA7">
      <w:pPr>
        <w:pStyle w:val="ConsPlusTitle"/>
        <w:jc w:val="center"/>
      </w:pPr>
      <w:r>
        <w:t>жалобы</w:t>
      </w:r>
    </w:p>
    <w:p w:rsidR="00961EA7" w:rsidRDefault="00961EA7">
      <w:pPr>
        <w:pStyle w:val="ConsPlusNormal"/>
        <w:jc w:val="both"/>
      </w:pPr>
    </w:p>
    <w:p w:rsidR="00961EA7" w:rsidRDefault="00961EA7">
      <w:pPr>
        <w:pStyle w:val="ConsPlusNormal"/>
        <w:ind w:firstLine="540"/>
        <w:jc w:val="both"/>
      </w:pPr>
      <w:r>
        <w:t>124.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961EA7" w:rsidRDefault="00961EA7">
      <w:pPr>
        <w:pStyle w:val="ConsPlusNormal"/>
        <w:jc w:val="both"/>
      </w:pPr>
    </w:p>
    <w:p w:rsidR="00961EA7" w:rsidRDefault="00961EA7">
      <w:pPr>
        <w:pStyle w:val="ConsPlusTitle"/>
        <w:jc w:val="center"/>
        <w:outlineLvl w:val="2"/>
      </w:pPr>
      <w:r>
        <w:t>Подраздел 5. Органы государственной власти и должностные</w:t>
      </w:r>
    </w:p>
    <w:p w:rsidR="00961EA7" w:rsidRDefault="00961EA7">
      <w:pPr>
        <w:pStyle w:val="ConsPlusTitle"/>
        <w:jc w:val="center"/>
      </w:pPr>
      <w:r>
        <w:t>лица, которым может быть направлена жалоба заявителя</w:t>
      </w:r>
    </w:p>
    <w:p w:rsidR="00961EA7" w:rsidRDefault="00961EA7">
      <w:pPr>
        <w:pStyle w:val="ConsPlusTitle"/>
        <w:jc w:val="center"/>
      </w:pPr>
      <w:r>
        <w:t>в досудебном (внесудебном) порядке</w:t>
      </w:r>
    </w:p>
    <w:p w:rsidR="00961EA7" w:rsidRDefault="00961EA7">
      <w:pPr>
        <w:pStyle w:val="ConsPlusNormal"/>
        <w:jc w:val="both"/>
      </w:pPr>
    </w:p>
    <w:p w:rsidR="00961EA7" w:rsidRDefault="00961EA7">
      <w:pPr>
        <w:pStyle w:val="ConsPlusNormal"/>
        <w:ind w:firstLine="540"/>
        <w:jc w:val="both"/>
      </w:pPr>
      <w:r>
        <w:t>125. Заявитель может направить жалобу в досудебном (внесудебном) порядке в Министерство на имя Министра, учреждение на имя руководителя учреждения.</w:t>
      </w:r>
    </w:p>
    <w:p w:rsidR="00961EA7" w:rsidRDefault="00961EA7">
      <w:pPr>
        <w:pStyle w:val="ConsPlusNormal"/>
        <w:jc w:val="both"/>
      </w:pPr>
      <w:r>
        <w:t xml:space="preserve">(в ред. </w:t>
      </w:r>
      <w:hyperlink r:id="rId218">
        <w:r>
          <w:rPr>
            <w:color w:val="0000FF"/>
          </w:rPr>
          <w:t>Приказа</w:t>
        </w:r>
      </w:hyperlink>
      <w:r>
        <w:t xml:space="preserve"> Министерства труда и социального развития Омской области от 21.05.2015 N 80-п)</w:t>
      </w:r>
    </w:p>
    <w:p w:rsidR="00961EA7" w:rsidRDefault="00961EA7">
      <w:pPr>
        <w:pStyle w:val="ConsPlusNormal"/>
        <w:jc w:val="both"/>
      </w:pPr>
    </w:p>
    <w:p w:rsidR="00961EA7" w:rsidRDefault="00961EA7">
      <w:pPr>
        <w:pStyle w:val="ConsPlusTitle"/>
        <w:jc w:val="center"/>
        <w:outlineLvl w:val="2"/>
      </w:pPr>
      <w:r>
        <w:t>Подраздел 6. Сроки рассмотрения жалобы</w:t>
      </w:r>
    </w:p>
    <w:p w:rsidR="00961EA7" w:rsidRDefault="00961EA7">
      <w:pPr>
        <w:pStyle w:val="ConsPlusNormal"/>
        <w:jc w:val="both"/>
      </w:pPr>
    </w:p>
    <w:p w:rsidR="00961EA7" w:rsidRDefault="00961EA7">
      <w:pPr>
        <w:pStyle w:val="ConsPlusNormal"/>
        <w:ind w:firstLine="540"/>
        <w:jc w:val="both"/>
      </w:pPr>
      <w:r>
        <w:t>126. Жалоба, поступившая в Министерство, учреждение либо вышестоящий орган (при его наличии), подлежит рассмотрению в течение пятнадцати рабочих дней со дня ее регистрации, а в случае обжалования отказа Министерства,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1EA7" w:rsidRDefault="00961EA7">
      <w:pPr>
        <w:pStyle w:val="ConsPlusNormal"/>
        <w:jc w:val="both"/>
      </w:pPr>
      <w:r>
        <w:t xml:space="preserve">(п. 126 в ред. </w:t>
      </w:r>
      <w:hyperlink r:id="rId219">
        <w:r>
          <w:rPr>
            <w:color w:val="0000FF"/>
          </w:rPr>
          <w:t>Приказа</w:t>
        </w:r>
      </w:hyperlink>
      <w:r>
        <w:t xml:space="preserve"> Министерства труда и социального развития Омской области от 23.05.2018 N 87-п)</w:t>
      </w:r>
    </w:p>
    <w:p w:rsidR="00961EA7" w:rsidRDefault="00961EA7">
      <w:pPr>
        <w:pStyle w:val="ConsPlusNormal"/>
        <w:jc w:val="both"/>
      </w:pPr>
    </w:p>
    <w:p w:rsidR="00961EA7" w:rsidRDefault="00961EA7">
      <w:pPr>
        <w:pStyle w:val="ConsPlusTitle"/>
        <w:jc w:val="center"/>
        <w:outlineLvl w:val="2"/>
      </w:pPr>
      <w:r>
        <w:t>Подраздел 7. Результат рассмотрения жалобы</w:t>
      </w:r>
    </w:p>
    <w:p w:rsidR="00961EA7" w:rsidRDefault="00961EA7">
      <w:pPr>
        <w:pStyle w:val="ConsPlusNormal"/>
        <w:jc w:val="center"/>
      </w:pPr>
      <w:r>
        <w:t xml:space="preserve">(в ред. </w:t>
      </w:r>
      <w:hyperlink r:id="rId220">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28.02.2019 N 43-п)</w:t>
      </w:r>
    </w:p>
    <w:p w:rsidR="00961EA7" w:rsidRDefault="00961EA7">
      <w:pPr>
        <w:pStyle w:val="ConsPlusNormal"/>
        <w:jc w:val="both"/>
      </w:pPr>
    </w:p>
    <w:p w:rsidR="00961EA7" w:rsidRDefault="00961EA7">
      <w:pPr>
        <w:pStyle w:val="ConsPlusNormal"/>
        <w:ind w:firstLine="540"/>
        <w:jc w:val="both"/>
      </w:pPr>
      <w:bookmarkStart w:id="20" w:name="P664"/>
      <w:bookmarkEnd w:id="20"/>
      <w:r>
        <w:t>127. По результатам рассмотрения жалобы Министерство, учреждение принимают одно из следующих решений:</w:t>
      </w:r>
    </w:p>
    <w:p w:rsidR="00961EA7" w:rsidRDefault="00961EA7">
      <w:pPr>
        <w:pStyle w:val="ConsPlusNormal"/>
        <w:spacing w:before="280"/>
        <w:ind w:firstLine="540"/>
        <w:jc w:val="both"/>
      </w:pPr>
      <w:r>
        <w:t xml:space="preserve">1) жалоба удовлетворяется, в том числе в форме отмены принятого решения, исправления допущенных Министерством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w:t>
      </w:r>
      <w:r>
        <w:lastRenderedPageBreak/>
        <w:t>денежных средств, взимание которых не предусмотрено нормативными правовыми актами Российской Федерации, нормативными правовыми актами Омской области;</w:t>
      </w:r>
    </w:p>
    <w:p w:rsidR="00961EA7" w:rsidRDefault="00961EA7">
      <w:pPr>
        <w:pStyle w:val="ConsPlusNormal"/>
        <w:jc w:val="both"/>
      </w:pPr>
      <w:r>
        <w:t xml:space="preserve">(в ред. </w:t>
      </w:r>
      <w:hyperlink r:id="rId221">
        <w:r>
          <w:rPr>
            <w:color w:val="0000FF"/>
          </w:rPr>
          <w:t>Приказа</w:t>
        </w:r>
      </w:hyperlink>
      <w:r>
        <w:t xml:space="preserve"> Министерства труда и социального развития Омской области от 23.05.2018 N 87-п)</w:t>
      </w:r>
    </w:p>
    <w:p w:rsidR="00961EA7" w:rsidRDefault="00961EA7">
      <w:pPr>
        <w:pStyle w:val="ConsPlusNormal"/>
        <w:spacing w:before="280"/>
        <w:ind w:firstLine="540"/>
        <w:jc w:val="both"/>
      </w:pPr>
      <w:r>
        <w:t>2) в удовлетворении жалобы отказывается.</w:t>
      </w:r>
    </w:p>
    <w:p w:rsidR="00961EA7" w:rsidRDefault="00961EA7">
      <w:pPr>
        <w:pStyle w:val="ConsPlusNormal"/>
        <w:jc w:val="both"/>
      </w:pPr>
      <w:r>
        <w:t xml:space="preserve">(пп. 2 в ред. </w:t>
      </w:r>
      <w:hyperlink r:id="rId222">
        <w:r>
          <w:rPr>
            <w:color w:val="0000FF"/>
          </w:rPr>
          <w:t>Приказа</w:t>
        </w:r>
      </w:hyperlink>
      <w:r>
        <w:t xml:space="preserve"> Министерства труда и социального развития Омской области от 23.05.2018 N 87-п)</w:t>
      </w:r>
    </w:p>
    <w:p w:rsidR="00961EA7" w:rsidRDefault="00961EA7">
      <w:pPr>
        <w:pStyle w:val="ConsPlusNormal"/>
        <w:spacing w:before="280"/>
        <w:ind w:firstLine="540"/>
        <w:jc w:val="both"/>
      </w:pPr>
      <w:r>
        <w:t xml:space="preserve">128. Исключен. - </w:t>
      </w:r>
      <w:hyperlink r:id="rId223">
        <w:r>
          <w:rPr>
            <w:color w:val="0000FF"/>
          </w:rPr>
          <w:t>Приказ</w:t>
        </w:r>
      </w:hyperlink>
      <w:r>
        <w:t xml:space="preserve"> Министерства труда и социального развития Омской области от 28.02.2019 N 43-п.</w:t>
      </w:r>
    </w:p>
    <w:p w:rsidR="00961EA7" w:rsidRDefault="00961EA7">
      <w:pPr>
        <w:pStyle w:val="ConsPlusNormal"/>
        <w:spacing w:before="280"/>
        <w:ind w:firstLine="540"/>
        <w:jc w:val="both"/>
      </w:pPr>
      <w:r>
        <w:t xml:space="preserve">128.1.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632">
        <w:r>
          <w:rPr>
            <w:color w:val="0000FF"/>
          </w:rPr>
          <w:t>пунктом 121</w:t>
        </w:r>
      </w:hyperlink>
      <w:r>
        <w:t xml:space="preserve"> настоящего Административного регламента незамедлительно направляют имеющиеся материалы в органы прокуратуры.</w:t>
      </w:r>
    </w:p>
    <w:p w:rsidR="00961EA7" w:rsidRDefault="00961EA7">
      <w:pPr>
        <w:pStyle w:val="ConsPlusNormal"/>
        <w:jc w:val="both"/>
      </w:pPr>
      <w:r>
        <w:t xml:space="preserve">(п. 128.1 в ред. </w:t>
      </w:r>
      <w:hyperlink r:id="rId224">
        <w:r>
          <w:rPr>
            <w:color w:val="0000FF"/>
          </w:rPr>
          <w:t>Приказа</w:t>
        </w:r>
      </w:hyperlink>
      <w:r>
        <w:t xml:space="preserve"> Министерства труда и социального развития Омской области от 23.05.2018 N 87-п)</w:t>
      </w:r>
    </w:p>
    <w:p w:rsidR="00961EA7" w:rsidRDefault="00961EA7">
      <w:pPr>
        <w:pStyle w:val="ConsPlusNormal"/>
        <w:jc w:val="both"/>
      </w:pPr>
    </w:p>
    <w:p w:rsidR="00961EA7" w:rsidRDefault="00961EA7">
      <w:pPr>
        <w:pStyle w:val="ConsPlusTitle"/>
        <w:jc w:val="center"/>
        <w:outlineLvl w:val="2"/>
      </w:pPr>
      <w:r>
        <w:t>Подраздел 8. Порядок информирования заявителя о результатах</w:t>
      </w:r>
    </w:p>
    <w:p w:rsidR="00961EA7" w:rsidRDefault="00961EA7">
      <w:pPr>
        <w:pStyle w:val="ConsPlusTitle"/>
        <w:jc w:val="center"/>
      </w:pPr>
      <w:r>
        <w:t>рассмотрения жалобы</w:t>
      </w:r>
    </w:p>
    <w:p w:rsidR="00961EA7" w:rsidRDefault="00961EA7">
      <w:pPr>
        <w:pStyle w:val="ConsPlusNormal"/>
        <w:jc w:val="center"/>
      </w:pPr>
      <w:r>
        <w:t xml:space="preserve">(в ред. </w:t>
      </w:r>
      <w:hyperlink r:id="rId225">
        <w:r>
          <w:rPr>
            <w:color w:val="0000FF"/>
          </w:rPr>
          <w:t>Приказа</w:t>
        </w:r>
      </w:hyperlink>
      <w:r>
        <w:t xml:space="preserve"> Министерства труда и социального развития</w:t>
      </w:r>
    </w:p>
    <w:p w:rsidR="00961EA7" w:rsidRDefault="00961EA7">
      <w:pPr>
        <w:pStyle w:val="ConsPlusNormal"/>
        <w:jc w:val="center"/>
      </w:pPr>
      <w:r>
        <w:t>Омской области от 28.02.2019 N 43-п)</w:t>
      </w:r>
    </w:p>
    <w:p w:rsidR="00961EA7" w:rsidRDefault="00961EA7">
      <w:pPr>
        <w:pStyle w:val="ConsPlusNormal"/>
        <w:jc w:val="both"/>
      </w:pPr>
    </w:p>
    <w:p w:rsidR="00961EA7" w:rsidRDefault="00961EA7">
      <w:pPr>
        <w:pStyle w:val="ConsPlusNormal"/>
        <w:ind w:firstLine="540"/>
        <w:jc w:val="both"/>
      </w:pPr>
      <w:bookmarkStart w:id="21" w:name="P678"/>
      <w:bookmarkEnd w:id="21"/>
      <w:r>
        <w:t xml:space="preserve">129. Не позднее дня, следующего за днем принятия решения, указанного в </w:t>
      </w:r>
      <w:hyperlink w:anchor="P664">
        <w:r>
          <w:rPr>
            <w:color w:val="0000FF"/>
          </w:rPr>
          <w:t>пункте 127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рассмотрения жалобы заявителя в судебном порядке.</w:t>
      </w:r>
    </w:p>
    <w:p w:rsidR="00961EA7" w:rsidRDefault="00961EA7">
      <w:pPr>
        <w:pStyle w:val="ConsPlusNormal"/>
        <w:spacing w:before="280"/>
        <w:ind w:firstLine="540"/>
        <w:jc w:val="both"/>
      </w:pPr>
      <w: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Министерством, учреждением,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61EA7" w:rsidRDefault="00961EA7">
      <w:pPr>
        <w:pStyle w:val="ConsPlusNormal"/>
        <w:spacing w:before="280"/>
        <w:ind w:firstLine="540"/>
        <w:jc w:val="both"/>
      </w:pPr>
      <w:r>
        <w:t xml:space="preserve">В случае признания жалобы не подлежащей удовлетворению в ответе заявителю, указанном в </w:t>
      </w:r>
      <w:hyperlink w:anchor="P678">
        <w:r>
          <w:rPr>
            <w:color w:val="0000FF"/>
          </w:rPr>
          <w:t>абзаце первом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61EA7" w:rsidRDefault="00961EA7">
      <w:pPr>
        <w:pStyle w:val="ConsPlusNormal"/>
        <w:jc w:val="both"/>
      </w:pPr>
    </w:p>
    <w:p w:rsidR="00961EA7" w:rsidRDefault="00961EA7">
      <w:pPr>
        <w:pStyle w:val="ConsPlusTitle"/>
        <w:jc w:val="center"/>
        <w:outlineLvl w:val="2"/>
      </w:pPr>
      <w:r>
        <w:t>Подраздел 9. Порядок обжалования решения по жалобе</w:t>
      </w:r>
    </w:p>
    <w:p w:rsidR="00961EA7" w:rsidRDefault="00961EA7">
      <w:pPr>
        <w:pStyle w:val="ConsPlusNormal"/>
        <w:jc w:val="center"/>
      </w:pPr>
      <w:r>
        <w:t xml:space="preserve">(введен </w:t>
      </w:r>
      <w:hyperlink r:id="rId226">
        <w:r>
          <w:rPr>
            <w:color w:val="0000FF"/>
          </w:rPr>
          <w:t>Приказом</w:t>
        </w:r>
      </w:hyperlink>
      <w:r>
        <w:t xml:space="preserve"> Министерства труда и социального развития</w:t>
      </w:r>
    </w:p>
    <w:p w:rsidR="00961EA7" w:rsidRDefault="00961EA7">
      <w:pPr>
        <w:pStyle w:val="ConsPlusNormal"/>
        <w:jc w:val="center"/>
      </w:pPr>
      <w:r>
        <w:t>Омской области от 08.02.2016 N 21-п)</w:t>
      </w:r>
    </w:p>
    <w:p w:rsidR="00961EA7" w:rsidRDefault="00961EA7">
      <w:pPr>
        <w:pStyle w:val="ConsPlusNormal"/>
        <w:jc w:val="both"/>
      </w:pPr>
    </w:p>
    <w:p w:rsidR="00961EA7" w:rsidRDefault="00961EA7">
      <w:pPr>
        <w:pStyle w:val="ConsPlusNormal"/>
        <w:ind w:firstLine="540"/>
        <w:jc w:val="both"/>
      </w:pPr>
      <w:r>
        <w:t>130. Заявитель вправе обжаловать решение по жалобе вышестоящим должностным лицам.</w:t>
      </w:r>
    </w:p>
    <w:p w:rsidR="00961EA7" w:rsidRDefault="00961EA7">
      <w:pPr>
        <w:pStyle w:val="ConsPlusNormal"/>
        <w:spacing w:before="280"/>
        <w:ind w:firstLine="540"/>
        <w:jc w:val="both"/>
      </w:pPr>
      <w:r>
        <w:t xml:space="preserve">Принятое в соответствии с </w:t>
      </w:r>
      <w:hyperlink w:anchor="P664">
        <w:r>
          <w:rPr>
            <w:color w:val="0000FF"/>
          </w:rPr>
          <w:t>пунктом 127</w:t>
        </w:r>
      </w:hyperlink>
      <w:r>
        <w:t xml:space="preserve"> настоящего Административного регламента решение также может быть обжаловано в судебном порядке.</w:t>
      </w:r>
    </w:p>
    <w:p w:rsidR="00961EA7" w:rsidRDefault="00961EA7">
      <w:pPr>
        <w:pStyle w:val="ConsPlusNormal"/>
        <w:jc w:val="both"/>
      </w:pPr>
    </w:p>
    <w:p w:rsidR="00961EA7" w:rsidRDefault="00961EA7">
      <w:pPr>
        <w:pStyle w:val="ConsPlusTitle"/>
        <w:jc w:val="center"/>
        <w:outlineLvl w:val="2"/>
      </w:pPr>
      <w:r>
        <w:t>Подраздел 10. Способы информирования заявителей о порядке</w:t>
      </w:r>
    </w:p>
    <w:p w:rsidR="00961EA7" w:rsidRDefault="00961EA7">
      <w:pPr>
        <w:pStyle w:val="ConsPlusTitle"/>
        <w:jc w:val="center"/>
      </w:pPr>
      <w:r>
        <w:t>подачи и рассмотрения жалобы</w:t>
      </w:r>
    </w:p>
    <w:p w:rsidR="00961EA7" w:rsidRDefault="00961EA7">
      <w:pPr>
        <w:pStyle w:val="ConsPlusNormal"/>
        <w:jc w:val="center"/>
      </w:pPr>
      <w:r>
        <w:t xml:space="preserve">(введен </w:t>
      </w:r>
      <w:hyperlink r:id="rId227">
        <w:r>
          <w:rPr>
            <w:color w:val="0000FF"/>
          </w:rPr>
          <w:t>Приказом</w:t>
        </w:r>
      </w:hyperlink>
      <w:r>
        <w:t xml:space="preserve"> Министерства труда и социального развития</w:t>
      </w:r>
    </w:p>
    <w:p w:rsidR="00961EA7" w:rsidRDefault="00961EA7">
      <w:pPr>
        <w:pStyle w:val="ConsPlusNormal"/>
        <w:jc w:val="center"/>
      </w:pPr>
      <w:r>
        <w:t>Омской области от 28.02.2019 N 43-п)</w:t>
      </w:r>
    </w:p>
    <w:p w:rsidR="00961EA7" w:rsidRDefault="00961EA7">
      <w:pPr>
        <w:pStyle w:val="ConsPlusNormal"/>
        <w:jc w:val="center"/>
      </w:pPr>
    </w:p>
    <w:p w:rsidR="00961EA7" w:rsidRDefault="00961EA7">
      <w:pPr>
        <w:pStyle w:val="ConsPlusNormal"/>
        <w:ind w:firstLine="540"/>
        <w:jc w:val="both"/>
      </w:pPr>
      <w:r>
        <w:t>131. Информация о порядке подачи и рассмотрения жалобы размещается на официальном сайте Министерства, Едином портале, Портале, на информационных стендах учреждения, а также может быть предоставлена с использованием средств телефонной связи, в письменной форме, по электронной почте, при личном приеме.</w:t>
      </w:r>
    </w:p>
    <w:p w:rsidR="00961EA7" w:rsidRDefault="00961EA7">
      <w:pPr>
        <w:pStyle w:val="ConsPlusNormal"/>
        <w:jc w:val="both"/>
      </w:pPr>
    </w:p>
    <w:p w:rsidR="00961EA7" w:rsidRDefault="00961EA7">
      <w:pPr>
        <w:pStyle w:val="ConsPlusNormal"/>
        <w:jc w:val="center"/>
      </w:pPr>
      <w:r>
        <w:t>_______________</w:t>
      </w: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1"/>
      </w:pPr>
      <w:r>
        <w:t>Приложение N 1</w:t>
      </w:r>
    </w:p>
    <w:p w:rsidR="00961EA7" w:rsidRDefault="00961EA7">
      <w:pPr>
        <w:pStyle w:val="ConsPlusNormal"/>
        <w:jc w:val="right"/>
      </w:pPr>
      <w:r>
        <w:t>к Административному регламенту</w:t>
      </w:r>
    </w:p>
    <w:p w:rsidR="00961EA7" w:rsidRDefault="00961EA7">
      <w:pPr>
        <w:pStyle w:val="ConsPlusNormal"/>
        <w:jc w:val="right"/>
      </w:pPr>
      <w:r>
        <w:t>предоставления государственной</w:t>
      </w:r>
    </w:p>
    <w:p w:rsidR="00961EA7" w:rsidRDefault="00961EA7">
      <w:pPr>
        <w:pStyle w:val="ConsPlusNormal"/>
        <w:jc w:val="right"/>
      </w:pPr>
      <w:r>
        <w:t>услуги "Выдача электронных</w:t>
      </w:r>
    </w:p>
    <w:p w:rsidR="00961EA7" w:rsidRDefault="00961EA7">
      <w:pPr>
        <w:pStyle w:val="ConsPlusNormal"/>
        <w:jc w:val="right"/>
      </w:pPr>
      <w:r>
        <w:t>транспортных карт гражданам,</w:t>
      </w:r>
    </w:p>
    <w:p w:rsidR="00961EA7" w:rsidRDefault="00961EA7">
      <w:pPr>
        <w:pStyle w:val="ConsPlusNormal"/>
        <w:jc w:val="right"/>
      </w:pPr>
      <w:r>
        <w:t>проживающим на территории</w:t>
      </w:r>
    </w:p>
    <w:p w:rsidR="00961EA7" w:rsidRDefault="00961EA7">
      <w:pPr>
        <w:pStyle w:val="ConsPlusNormal"/>
        <w:jc w:val="right"/>
      </w:pPr>
      <w:r>
        <w:t>Омской области"</w:t>
      </w:r>
    </w:p>
    <w:p w:rsidR="00961EA7" w:rsidRDefault="00961EA7">
      <w:pPr>
        <w:pStyle w:val="ConsPlusNormal"/>
        <w:jc w:val="both"/>
      </w:pPr>
    </w:p>
    <w:p w:rsidR="00961EA7" w:rsidRDefault="00961EA7">
      <w:pPr>
        <w:pStyle w:val="ConsPlusTitle"/>
        <w:jc w:val="center"/>
      </w:pPr>
      <w:r>
        <w:t>ИНФОРМАЦИЯ</w:t>
      </w:r>
    </w:p>
    <w:p w:rsidR="00961EA7" w:rsidRDefault="00961EA7">
      <w:pPr>
        <w:pStyle w:val="ConsPlusTitle"/>
        <w:jc w:val="center"/>
      </w:pPr>
      <w:r>
        <w:t>о местонахождении, справочных телефонах, графике работы,</w:t>
      </w:r>
    </w:p>
    <w:p w:rsidR="00961EA7" w:rsidRDefault="00961EA7">
      <w:pPr>
        <w:pStyle w:val="ConsPlusTitle"/>
        <w:jc w:val="center"/>
      </w:pPr>
      <w:r>
        <w:t>адресах официального и отраслевого сайтов Министерства труда</w:t>
      </w:r>
    </w:p>
    <w:p w:rsidR="00961EA7" w:rsidRDefault="00961EA7">
      <w:pPr>
        <w:pStyle w:val="ConsPlusTitle"/>
        <w:jc w:val="center"/>
      </w:pPr>
      <w:r>
        <w:t>и социального развития Омской области</w:t>
      </w:r>
    </w:p>
    <w:p w:rsidR="00961EA7" w:rsidRDefault="00961EA7">
      <w:pPr>
        <w:pStyle w:val="ConsPlusTitle"/>
        <w:jc w:val="center"/>
      </w:pPr>
      <w:r>
        <w:t>в информационно-телекоммуникационной сети "Интернет",</w:t>
      </w:r>
    </w:p>
    <w:p w:rsidR="00961EA7" w:rsidRDefault="00961EA7">
      <w:pPr>
        <w:pStyle w:val="ConsPlusTitle"/>
        <w:jc w:val="center"/>
      </w:pPr>
      <w:r>
        <w:t>электронной почты Министерства труда и социального развития</w:t>
      </w:r>
    </w:p>
    <w:p w:rsidR="00961EA7" w:rsidRDefault="00961EA7">
      <w:pPr>
        <w:pStyle w:val="ConsPlusTitle"/>
        <w:jc w:val="center"/>
      </w:pPr>
      <w:r>
        <w:t>Омской области, государственных учреждений Омской</w:t>
      </w:r>
    </w:p>
    <w:p w:rsidR="00961EA7" w:rsidRDefault="00961EA7">
      <w:pPr>
        <w:pStyle w:val="ConsPlusTitle"/>
        <w:jc w:val="center"/>
      </w:pPr>
      <w:r>
        <w:t>области - многофункциональных центров предоставления</w:t>
      </w:r>
    </w:p>
    <w:p w:rsidR="00961EA7" w:rsidRDefault="00961EA7">
      <w:pPr>
        <w:pStyle w:val="ConsPlusTitle"/>
        <w:jc w:val="center"/>
      </w:pPr>
      <w:r>
        <w:t>государственных и муниципальных услуг, предоставляющих</w:t>
      </w:r>
    </w:p>
    <w:p w:rsidR="00961EA7" w:rsidRDefault="00961EA7">
      <w:pPr>
        <w:pStyle w:val="ConsPlusTitle"/>
        <w:jc w:val="center"/>
      </w:pPr>
      <w:r>
        <w:lastRenderedPageBreak/>
        <w:t>государственную услугу "Выдача электронных транспортных карт</w:t>
      </w:r>
    </w:p>
    <w:p w:rsidR="00961EA7" w:rsidRDefault="00961EA7">
      <w:pPr>
        <w:pStyle w:val="ConsPlusTitle"/>
        <w:jc w:val="center"/>
      </w:pPr>
      <w:r>
        <w:t>гражданам, проживающим на территории Омской области"</w:t>
      </w:r>
    </w:p>
    <w:p w:rsidR="00961EA7" w:rsidRDefault="00961EA7">
      <w:pPr>
        <w:pStyle w:val="ConsPlusNormal"/>
        <w:jc w:val="both"/>
      </w:pPr>
    </w:p>
    <w:p w:rsidR="00961EA7" w:rsidRDefault="00961EA7">
      <w:pPr>
        <w:pStyle w:val="ConsPlusNormal"/>
        <w:ind w:firstLine="540"/>
        <w:jc w:val="both"/>
      </w:pPr>
      <w:r>
        <w:t xml:space="preserve">Исключена. - </w:t>
      </w:r>
      <w:hyperlink r:id="rId228">
        <w:r>
          <w:rPr>
            <w:color w:val="0000FF"/>
          </w:rPr>
          <w:t>Приказ</w:t>
        </w:r>
      </w:hyperlink>
      <w:r>
        <w:t xml:space="preserve"> Министерства труда и социального развития Омской области от 28.02.2019 N 43-п.</w:t>
      </w: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1"/>
      </w:pPr>
      <w:r>
        <w:t>Приложение N 2</w:t>
      </w:r>
    </w:p>
    <w:p w:rsidR="00961EA7" w:rsidRDefault="00961EA7">
      <w:pPr>
        <w:pStyle w:val="ConsPlusNormal"/>
        <w:jc w:val="right"/>
      </w:pPr>
      <w:r>
        <w:t>к Административному регламенту</w:t>
      </w:r>
    </w:p>
    <w:p w:rsidR="00961EA7" w:rsidRDefault="00961EA7">
      <w:pPr>
        <w:pStyle w:val="ConsPlusNormal"/>
        <w:jc w:val="right"/>
      </w:pPr>
      <w:r>
        <w:t>предоставления государственной услуги</w:t>
      </w:r>
    </w:p>
    <w:p w:rsidR="00961EA7" w:rsidRDefault="00961EA7">
      <w:pPr>
        <w:pStyle w:val="ConsPlusNormal"/>
        <w:jc w:val="right"/>
      </w:pPr>
      <w:r>
        <w:t>"Выдача электронных транспортных карт</w:t>
      </w:r>
    </w:p>
    <w:p w:rsidR="00961EA7" w:rsidRDefault="00961EA7">
      <w:pPr>
        <w:pStyle w:val="ConsPlusNormal"/>
        <w:jc w:val="right"/>
      </w:pPr>
      <w:r>
        <w:t>гражданам, проживающим</w:t>
      </w:r>
    </w:p>
    <w:p w:rsidR="00961EA7" w:rsidRDefault="00961EA7">
      <w:pPr>
        <w:pStyle w:val="ConsPlusNormal"/>
        <w:jc w:val="right"/>
      </w:pPr>
      <w:r>
        <w:t>на территории Омской области"</w:t>
      </w:r>
    </w:p>
    <w:p w:rsidR="00961EA7" w:rsidRDefault="00961EA7">
      <w:pPr>
        <w:pStyle w:val="ConsPlusNormal"/>
        <w:jc w:val="both"/>
      </w:pPr>
    </w:p>
    <w:p w:rsidR="00961EA7" w:rsidRDefault="00961EA7">
      <w:pPr>
        <w:pStyle w:val="ConsPlusTitle"/>
        <w:jc w:val="center"/>
      </w:pPr>
      <w:r>
        <w:t>Блок-схема</w:t>
      </w:r>
    </w:p>
    <w:p w:rsidR="00961EA7" w:rsidRDefault="00961EA7">
      <w:pPr>
        <w:pStyle w:val="ConsPlusTitle"/>
        <w:jc w:val="center"/>
      </w:pPr>
      <w:r>
        <w:t>предоставления государственной услуги</w:t>
      </w:r>
    </w:p>
    <w:p w:rsidR="00961EA7" w:rsidRDefault="00961EA7">
      <w:pPr>
        <w:pStyle w:val="ConsPlusTitle"/>
        <w:jc w:val="center"/>
      </w:pPr>
      <w:r>
        <w:t>"Выдача электронных транспортных карт гражданам,</w:t>
      </w:r>
    </w:p>
    <w:p w:rsidR="00961EA7" w:rsidRDefault="00961EA7">
      <w:pPr>
        <w:pStyle w:val="ConsPlusTitle"/>
        <w:jc w:val="center"/>
      </w:pPr>
      <w:r>
        <w:t>проживающим на территории Омской области"</w:t>
      </w:r>
    </w:p>
    <w:p w:rsidR="00961EA7" w:rsidRDefault="00961EA7">
      <w:pPr>
        <w:pStyle w:val="ConsPlusNormal"/>
        <w:jc w:val="both"/>
      </w:pPr>
    </w:p>
    <w:p w:rsidR="00961EA7" w:rsidRDefault="00961EA7">
      <w:pPr>
        <w:pStyle w:val="ConsPlusNormal"/>
        <w:ind w:firstLine="540"/>
        <w:jc w:val="both"/>
      </w:pPr>
      <w:r>
        <w:t xml:space="preserve">Исключена. - </w:t>
      </w:r>
      <w:hyperlink r:id="rId229">
        <w:r>
          <w:rPr>
            <w:color w:val="0000FF"/>
          </w:rPr>
          <w:t>Приказ</w:t>
        </w:r>
      </w:hyperlink>
      <w:r>
        <w:t xml:space="preserve"> Министерства труда и социального развития Омской области от 28.02.2019 N 43-п.</w:t>
      </w: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1"/>
      </w:pPr>
      <w:r>
        <w:t>Приложение N 3</w:t>
      </w:r>
    </w:p>
    <w:p w:rsidR="00961EA7" w:rsidRDefault="00961EA7">
      <w:pPr>
        <w:pStyle w:val="ConsPlusNormal"/>
        <w:jc w:val="right"/>
      </w:pPr>
      <w:r>
        <w:t>к Административному регламенту</w:t>
      </w:r>
    </w:p>
    <w:p w:rsidR="00961EA7" w:rsidRDefault="00961EA7">
      <w:pPr>
        <w:pStyle w:val="ConsPlusNormal"/>
        <w:jc w:val="right"/>
      </w:pPr>
      <w:r>
        <w:t>предоставления государственной услуги</w:t>
      </w:r>
    </w:p>
    <w:p w:rsidR="00961EA7" w:rsidRDefault="00961EA7">
      <w:pPr>
        <w:pStyle w:val="ConsPlusNormal"/>
        <w:jc w:val="right"/>
      </w:pPr>
      <w:r>
        <w:t>"Выдача электронных транспортных карт</w:t>
      </w:r>
    </w:p>
    <w:p w:rsidR="00961EA7" w:rsidRDefault="00961EA7">
      <w:pPr>
        <w:pStyle w:val="ConsPlusNormal"/>
        <w:jc w:val="right"/>
      </w:pPr>
      <w:r>
        <w:t>гражданам, проживающим на территории</w:t>
      </w:r>
    </w:p>
    <w:p w:rsidR="00961EA7" w:rsidRDefault="00961EA7">
      <w:pPr>
        <w:pStyle w:val="ConsPlusNormal"/>
        <w:jc w:val="right"/>
      </w:pPr>
      <w:r>
        <w:t>Омской области"</w:t>
      </w:r>
    </w:p>
    <w:p w:rsidR="00961EA7" w:rsidRDefault="0096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61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EA7" w:rsidRDefault="0096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EA7" w:rsidRDefault="0096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EA7" w:rsidRDefault="00961EA7">
            <w:pPr>
              <w:pStyle w:val="ConsPlusNormal"/>
              <w:jc w:val="center"/>
            </w:pPr>
            <w:r>
              <w:rPr>
                <w:color w:val="392C69"/>
              </w:rPr>
              <w:t>Список изменяющих документов</w:t>
            </w:r>
          </w:p>
          <w:p w:rsidR="00961EA7" w:rsidRDefault="00961EA7">
            <w:pPr>
              <w:pStyle w:val="ConsPlusNormal"/>
              <w:jc w:val="center"/>
            </w:pPr>
            <w:r>
              <w:rPr>
                <w:color w:val="392C69"/>
              </w:rPr>
              <w:t>(в ред. Приказов Министерства труда и социального развития Омской области</w:t>
            </w:r>
          </w:p>
          <w:p w:rsidR="00961EA7" w:rsidRDefault="00961EA7">
            <w:pPr>
              <w:pStyle w:val="ConsPlusNormal"/>
              <w:jc w:val="center"/>
            </w:pPr>
            <w:r>
              <w:rPr>
                <w:color w:val="392C69"/>
              </w:rPr>
              <w:t xml:space="preserve">от 23.05.2018 </w:t>
            </w:r>
            <w:hyperlink r:id="rId230">
              <w:r>
                <w:rPr>
                  <w:color w:val="0000FF"/>
                </w:rPr>
                <w:t>N 87-п</w:t>
              </w:r>
            </w:hyperlink>
            <w:r>
              <w:rPr>
                <w:color w:val="392C69"/>
              </w:rPr>
              <w:t xml:space="preserve">, от 18.11.2019 </w:t>
            </w:r>
            <w:hyperlink r:id="rId231">
              <w:r>
                <w:rPr>
                  <w:color w:val="0000FF"/>
                </w:rPr>
                <w:t>N 144-п</w:t>
              </w:r>
            </w:hyperlink>
            <w:r>
              <w:rPr>
                <w:color w:val="392C69"/>
              </w:rPr>
              <w:t xml:space="preserve">, от 11.01.2024 </w:t>
            </w:r>
            <w:hyperlink r:id="rId232">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EA7" w:rsidRDefault="00961EA7">
            <w:pPr>
              <w:pStyle w:val="ConsPlusNormal"/>
            </w:pPr>
          </w:p>
        </w:tc>
      </w:tr>
    </w:tbl>
    <w:p w:rsidR="00961EA7" w:rsidRDefault="00961EA7">
      <w:pPr>
        <w:pStyle w:val="ConsPlusNormal"/>
        <w:jc w:val="both"/>
      </w:pPr>
    </w:p>
    <w:p w:rsidR="00961EA7" w:rsidRDefault="00961EA7">
      <w:pPr>
        <w:pStyle w:val="ConsPlusNonformat"/>
        <w:jc w:val="both"/>
      </w:pPr>
      <w:r>
        <w:t xml:space="preserve">                                    Руководителю __________________________</w:t>
      </w:r>
    </w:p>
    <w:p w:rsidR="00961EA7" w:rsidRDefault="00961EA7">
      <w:pPr>
        <w:pStyle w:val="ConsPlusNonformat"/>
        <w:jc w:val="both"/>
      </w:pPr>
      <w:r>
        <w:t xml:space="preserve">                                              (наименование уполномоченного</w:t>
      </w:r>
    </w:p>
    <w:p w:rsidR="00961EA7" w:rsidRDefault="00961EA7">
      <w:pPr>
        <w:pStyle w:val="ConsPlusNonformat"/>
        <w:jc w:val="both"/>
      </w:pPr>
      <w:r>
        <w:t xml:space="preserve">                                       ____________________________________</w:t>
      </w:r>
    </w:p>
    <w:p w:rsidR="00961EA7" w:rsidRDefault="00961EA7">
      <w:pPr>
        <w:pStyle w:val="ConsPlusNonformat"/>
        <w:jc w:val="both"/>
      </w:pPr>
      <w:r>
        <w:t xml:space="preserve">                                                государственного учреждения</w:t>
      </w:r>
    </w:p>
    <w:p w:rsidR="00961EA7" w:rsidRDefault="00961EA7">
      <w:pPr>
        <w:pStyle w:val="ConsPlusNonformat"/>
        <w:jc w:val="both"/>
      </w:pPr>
      <w:r>
        <w:t xml:space="preserve">                                       ____________________________________</w:t>
      </w:r>
    </w:p>
    <w:p w:rsidR="00961EA7" w:rsidRDefault="00961EA7">
      <w:pPr>
        <w:pStyle w:val="ConsPlusNonformat"/>
        <w:jc w:val="both"/>
      </w:pPr>
      <w:r>
        <w:lastRenderedPageBreak/>
        <w:t xml:space="preserve">                                               Омской области, находящегося</w:t>
      </w:r>
    </w:p>
    <w:p w:rsidR="00961EA7" w:rsidRDefault="00961EA7">
      <w:pPr>
        <w:pStyle w:val="ConsPlusNonformat"/>
        <w:jc w:val="both"/>
      </w:pPr>
      <w:r>
        <w:t xml:space="preserve">                                       ____________________________________</w:t>
      </w:r>
    </w:p>
    <w:p w:rsidR="00961EA7" w:rsidRDefault="00961EA7">
      <w:pPr>
        <w:pStyle w:val="ConsPlusNonformat"/>
        <w:jc w:val="both"/>
      </w:pPr>
      <w:r>
        <w:t xml:space="preserve">                                             в ведении Министерства труда и</w:t>
      </w:r>
    </w:p>
    <w:p w:rsidR="00961EA7" w:rsidRDefault="00961EA7">
      <w:pPr>
        <w:pStyle w:val="ConsPlusNonformat"/>
        <w:jc w:val="both"/>
      </w:pPr>
      <w:r>
        <w:t xml:space="preserve">                                       ____________________________________</w:t>
      </w:r>
    </w:p>
    <w:p w:rsidR="00961EA7" w:rsidRDefault="00961EA7">
      <w:pPr>
        <w:pStyle w:val="ConsPlusNonformat"/>
        <w:jc w:val="both"/>
      </w:pPr>
      <w:r>
        <w:t xml:space="preserve">                                       социального развития Омской области)</w:t>
      </w:r>
    </w:p>
    <w:p w:rsidR="00961EA7" w:rsidRDefault="00961EA7">
      <w:pPr>
        <w:pStyle w:val="ConsPlusNonformat"/>
        <w:jc w:val="both"/>
      </w:pPr>
    </w:p>
    <w:p w:rsidR="00961EA7" w:rsidRDefault="00961EA7">
      <w:pPr>
        <w:pStyle w:val="ConsPlusNonformat"/>
        <w:jc w:val="both"/>
      </w:pPr>
      <w:bookmarkStart w:id="22" w:name="P767"/>
      <w:bookmarkEnd w:id="22"/>
      <w:r>
        <w:t xml:space="preserve">                                 ЗАЯВЛЕНИЕ</w:t>
      </w:r>
    </w:p>
    <w:p w:rsidR="00961EA7" w:rsidRDefault="00961EA7">
      <w:pPr>
        <w:pStyle w:val="ConsPlusNonformat"/>
        <w:jc w:val="both"/>
      </w:pPr>
      <w:r>
        <w:t xml:space="preserve">                  о выдаче электронной транспортной карты</w:t>
      </w:r>
    </w:p>
    <w:p w:rsidR="00961EA7" w:rsidRDefault="00961EA7">
      <w:pPr>
        <w:pStyle w:val="ConsPlusNonformat"/>
        <w:jc w:val="both"/>
      </w:pPr>
    </w:p>
    <w:p w:rsidR="00961EA7" w:rsidRDefault="00961EA7">
      <w:pPr>
        <w:pStyle w:val="ConsPlusNonformat"/>
        <w:jc w:val="both"/>
      </w:pPr>
      <w:r>
        <w:t xml:space="preserve">    Я, ___________________________________________________________________,</w:t>
      </w:r>
    </w:p>
    <w:p w:rsidR="00961EA7" w:rsidRDefault="00961EA7">
      <w:pPr>
        <w:pStyle w:val="ConsPlusNonformat"/>
        <w:jc w:val="both"/>
      </w:pPr>
      <w:r>
        <w:t xml:space="preserve">        (фамилия, имя, отчество гражданина; наименование льготной категории</w:t>
      </w:r>
    </w:p>
    <w:p w:rsidR="00961EA7" w:rsidRDefault="00961EA7">
      <w:pPr>
        <w:pStyle w:val="ConsPlusNonformat"/>
        <w:jc w:val="both"/>
      </w:pPr>
      <w:r>
        <w:t>&lt;*&gt; _______________________________________________________________________</w:t>
      </w:r>
    </w:p>
    <w:p w:rsidR="00961EA7" w:rsidRDefault="00961EA7">
      <w:pPr>
        <w:pStyle w:val="ConsPlusNonformat"/>
        <w:jc w:val="both"/>
      </w:pPr>
      <w:r>
        <w:t xml:space="preserve">                  граждан, к которой относится гражданин)</w:t>
      </w:r>
    </w:p>
    <w:p w:rsidR="00961EA7" w:rsidRDefault="00961EA7">
      <w:pPr>
        <w:pStyle w:val="ConsPlusNonformat"/>
        <w:jc w:val="both"/>
      </w:pPr>
      <w:r>
        <w:t>проживающий(ая) по адресу: ________________________________________________</w:t>
      </w:r>
    </w:p>
    <w:p w:rsidR="00961EA7" w:rsidRDefault="00961EA7">
      <w:pPr>
        <w:pStyle w:val="ConsPlusNonformat"/>
        <w:jc w:val="both"/>
      </w:pPr>
      <w:r>
        <w:t>__________________________________________________________________________,</w:t>
      </w:r>
    </w:p>
    <w:p w:rsidR="00961EA7" w:rsidRDefault="00961EA7">
      <w:pPr>
        <w:pStyle w:val="ConsPlusNonformat"/>
        <w:jc w:val="both"/>
      </w:pPr>
      <w:r>
        <w:t xml:space="preserve">      (указывается почтовый адрес места жительства, места пребывания,</w:t>
      </w:r>
    </w:p>
    <w:p w:rsidR="00961EA7" w:rsidRDefault="00961EA7">
      <w:pPr>
        <w:pStyle w:val="ConsPlusNonformat"/>
        <w:jc w:val="both"/>
      </w:pPr>
      <w:r>
        <w:t xml:space="preserve">                         фактического проживания)</w:t>
      </w:r>
    </w:p>
    <w:p w:rsidR="00961EA7" w:rsidRDefault="00961EA7">
      <w:pPr>
        <w:pStyle w:val="ConsPlusNonformat"/>
        <w:jc w:val="both"/>
      </w:pPr>
      <w:r>
        <w:t>--------------------------------</w:t>
      </w:r>
    </w:p>
    <w:p w:rsidR="00961EA7" w:rsidRDefault="00961EA7">
      <w:pPr>
        <w:pStyle w:val="ConsPlusNonformat"/>
        <w:jc w:val="both"/>
      </w:pPr>
      <w:r>
        <w:t xml:space="preserve">    &lt;*</w:t>
      </w:r>
      <w:proofErr w:type="gramStart"/>
      <w:r>
        <w:t>&gt;  В</w:t>
      </w:r>
      <w:proofErr w:type="gramEnd"/>
      <w:r>
        <w:t xml:space="preserve">  случае  непредставления  гражданином документа, подтверждающего</w:t>
      </w:r>
    </w:p>
    <w:p w:rsidR="00961EA7" w:rsidRDefault="00961EA7">
      <w:pPr>
        <w:pStyle w:val="ConsPlusNonformat"/>
        <w:jc w:val="both"/>
      </w:pPr>
      <w:proofErr w:type="gramStart"/>
      <w:r>
        <w:t>право  на</w:t>
      </w:r>
      <w:proofErr w:type="gramEnd"/>
      <w:r>
        <w:t xml:space="preserve">  меру  социальной  поддержки,  указывается  организация, выдавшая</w:t>
      </w:r>
    </w:p>
    <w:p w:rsidR="00961EA7" w:rsidRDefault="00961EA7">
      <w:pPr>
        <w:pStyle w:val="ConsPlusNonformat"/>
        <w:jc w:val="both"/>
      </w:pPr>
      <w:r>
        <w:t>документ, подтверждающий право на меру социальной поддержки.</w:t>
      </w:r>
    </w:p>
    <w:p w:rsidR="00961EA7" w:rsidRDefault="00961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2268"/>
        <w:gridCol w:w="1440"/>
      </w:tblGrid>
      <w:tr w:rsidR="00961EA7">
        <w:tc>
          <w:tcPr>
            <w:tcW w:w="3515" w:type="dxa"/>
          </w:tcPr>
          <w:p w:rsidR="00961EA7" w:rsidRDefault="00961EA7">
            <w:pPr>
              <w:pStyle w:val="ConsPlusNormal"/>
            </w:pPr>
            <w:r>
              <w:t>Наименование основного документа, удостоверяющего личность</w:t>
            </w:r>
          </w:p>
        </w:tc>
        <w:tc>
          <w:tcPr>
            <w:tcW w:w="1757" w:type="dxa"/>
          </w:tcPr>
          <w:p w:rsidR="00961EA7" w:rsidRDefault="00961EA7">
            <w:pPr>
              <w:pStyle w:val="ConsPlusNormal"/>
            </w:pPr>
          </w:p>
        </w:tc>
        <w:tc>
          <w:tcPr>
            <w:tcW w:w="2268" w:type="dxa"/>
          </w:tcPr>
          <w:p w:rsidR="00961EA7" w:rsidRDefault="00961EA7">
            <w:pPr>
              <w:pStyle w:val="ConsPlusNormal"/>
              <w:jc w:val="center"/>
            </w:pPr>
            <w:r>
              <w:t>Дата выдачи</w:t>
            </w:r>
          </w:p>
        </w:tc>
        <w:tc>
          <w:tcPr>
            <w:tcW w:w="1440" w:type="dxa"/>
          </w:tcPr>
          <w:p w:rsidR="00961EA7" w:rsidRDefault="00961EA7">
            <w:pPr>
              <w:pStyle w:val="ConsPlusNormal"/>
            </w:pPr>
          </w:p>
        </w:tc>
      </w:tr>
      <w:tr w:rsidR="00961EA7">
        <w:tc>
          <w:tcPr>
            <w:tcW w:w="3515" w:type="dxa"/>
          </w:tcPr>
          <w:p w:rsidR="00961EA7" w:rsidRDefault="00961EA7">
            <w:pPr>
              <w:pStyle w:val="ConsPlusNormal"/>
            </w:pPr>
            <w:r>
              <w:t>Номер документа</w:t>
            </w:r>
          </w:p>
        </w:tc>
        <w:tc>
          <w:tcPr>
            <w:tcW w:w="1757" w:type="dxa"/>
          </w:tcPr>
          <w:p w:rsidR="00961EA7" w:rsidRDefault="00961EA7">
            <w:pPr>
              <w:pStyle w:val="ConsPlusNormal"/>
            </w:pPr>
          </w:p>
        </w:tc>
        <w:tc>
          <w:tcPr>
            <w:tcW w:w="2268" w:type="dxa"/>
          </w:tcPr>
          <w:p w:rsidR="00961EA7" w:rsidRDefault="00961EA7">
            <w:pPr>
              <w:pStyle w:val="ConsPlusNormal"/>
            </w:pPr>
            <w:r>
              <w:t>Дата рождения</w:t>
            </w:r>
          </w:p>
        </w:tc>
        <w:tc>
          <w:tcPr>
            <w:tcW w:w="1440" w:type="dxa"/>
          </w:tcPr>
          <w:p w:rsidR="00961EA7" w:rsidRDefault="00961EA7">
            <w:pPr>
              <w:pStyle w:val="ConsPlusNormal"/>
            </w:pPr>
          </w:p>
        </w:tc>
      </w:tr>
      <w:tr w:rsidR="00961EA7">
        <w:tc>
          <w:tcPr>
            <w:tcW w:w="3515" w:type="dxa"/>
          </w:tcPr>
          <w:p w:rsidR="00961EA7" w:rsidRDefault="00961EA7">
            <w:pPr>
              <w:pStyle w:val="ConsPlusNormal"/>
            </w:pPr>
            <w:r>
              <w:t>Кем выдан</w:t>
            </w:r>
          </w:p>
        </w:tc>
        <w:tc>
          <w:tcPr>
            <w:tcW w:w="1757" w:type="dxa"/>
          </w:tcPr>
          <w:p w:rsidR="00961EA7" w:rsidRDefault="00961EA7">
            <w:pPr>
              <w:pStyle w:val="ConsPlusNormal"/>
            </w:pPr>
          </w:p>
        </w:tc>
        <w:tc>
          <w:tcPr>
            <w:tcW w:w="2268" w:type="dxa"/>
          </w:tcPr>
          <w:p w:rsidR="00961EA7" w:rsidRDefault="00961EA7">
            <w:pPr>
              <w:pStyle w:val="ConsPlusNormal"/>
            </w:pPr>
            <w:r>
              <w:t>Место рождения</w:t>
            </w:r>
          </w:p>
        </w:tc>
        <w:tc>
          <w:tcPr>
            <w:tcW w:w="1440" w:type="dxa"/>
          </w:tcPr>
          <w:p w:rsidR="00961EA7" w:rsidRDefault="00961EA7">
            <w:pPr>
              <w:pStyle w:val="ConsPlusNormal"/>
            </w:pPr>
          </w:p>
        </w:tc>
      </w:tr>
      <w:tr w:rsidR="00961EA7">
        <w:tc>
          <w:tcPr>
            <w:tcW w:w="3515" w:type="dxa"/>
          </w:tcPr>
          <w:p w:rsidR="00961EA7" w:rsidRDefault="00961EA7">
            <w:pPr>
              <w:pStyle w:val="ConsPlusNormal"/>
            </w:pPr>
            <w:r>
              <w:t>Сведения о документе, подтверждающем право на меру социальной поддержки (кем выдан и когда)</w:t>
            </w:r>
          </w:p>
        </w:tc>
        <w:tc>
          <w:tcPr>
            <w:tcW w:w="5465" w:type="dxa"/>
            <w:gridSpan w:val="3"/>
          </w:tcPr>
          <w:p w:rsidR="00961EA7" w:rsidRDefault="00961EA7">
            <w:pPr>
              <w:pStyle w:val="ConsPlusNormal"/>
            </w:pPr>
          </w:p>
        </w:tc>
      </w:tr>
    </w:tbl>
    <w:p w:rsidR="00961EA7" w:rsidRDefault="00961EA7">
      <w:pPr>
        <w:pStyle w:val="ConsPlusNormal"/>
        <w:jc w:val="both"/>
      </w:pPr>
    </w:p>
    <w:p w:rsidR="00961EA7" w:rsidRDefault="00961EA7">
      <w:pPr>
        <w:pStyle w:val="ConsPlusNonformat"/>
        <w:jc w:val="both"/>
      </w:pPr>
      <w:proofErr w:type="gramStart"/>
      <w:r>
        <w:t>в  соответствии</w:t>
      </w:r>
      <w:proofErr w:type="gramEnd"/>
      <w:r>
        <w:t xml:space="preserve"> с </w:t>
      </w:r>
      <w:hyperlink r:id="rId233">
        <w:r>
          <w:rPr>
            <w:color w:val="0000FF"/>
          </w:rPr>
          <w:t>пунктами 7</w:t>
        </w:r>
      </w:hyperlink>
      <w:r>
        <w:t xml:space="preserve"> - </w:t>
      </w:r>
      <w:hyperlink r:id="rId234">
        <w:r>
          <w:rPr>
            <w:color w:val="0000FF"/>
          </w:rPr>
          <w:t>16</w:t>
        </w:r>
      </w:hyperlink>
      <w:r>
        <w:t xml:space="preserve">  Порядка  предоставления  мер  социальной</w:t>
      </w:r>
    </w:p>
    <w:p w:rsidR="00961EA7" w:rsidRDefault="00961EA7">
      <w:pPr>
        <w:pStyle w:val="ConsPlusNonformat"/>
        <w:jc w:val="both"/>
      </w:pPr>
      <w:r>
        <w:t xml:space="preserve">поддержки   по   проезду   </w:t>
      </w:r>
      <w:proofErr w:type="gramStart"/>
      <w:r>
        <w:t>отдельным  категориям</w:t>
      </w:r>
      <w:proofErr w:type="gramEnd"/>
      <w:r>
        <w:t xml:space="preserve">  граждан,  проживающих  на</w:t>
      </w:r>
    </w:p>
    <w:p w:rsidR="00961EA7" w:rsidRDefault="00961EA7">
      <w:pPr>
        <w:pStyle w:val="ConsPlusNonformat"/>
        <w:jc w:val="both"/>
      </w:pPr>
      <w:r>
        <w:t xml:space="preserve">территории   </w:t>
      </w:r>
      <w:proofErr w:type="gramStart"/>
      <w:r>
        <w:t>Омской  области</w:t>
      </w:r>
      <w:proofErr w:type="gramEnd"/>
      <w:r>
        <w:t>,  утвержденного  постановлением  Правительства</w:t>
      </w:r>
    </w:p>
    <w:p w:rsidR="00961EA7" w:rsidRDefault="00961EA7">
      <w:pPr>
        <w:pStyle w:val="ConsPlusNonformat"/>
        <w:jc w:val="both"/>
      </w:pPr>
      <w:r>
        <w:t>Омской области от 25 ноября 2009 года N 224-п "О мерах социальной поддержки</w:t>
      </w:r>
    </w:p>
    <w:p w:rsidR="00961EA7" w:rsidRDefault="00961EA7">
      <w:pPr>
        <w:pStyle w:val="ConsPlusNonformat"/>
        <w:jc w:val="both"/>
      </w:pPr>
      <w:r>
        <w:t>по проезду отдельных категорий граждан в Омской области", прошу ___________</w:t>
      </w:r>
    </w:p>
    <w:p w:rsidR="00961EA7" w:rsidRDefault="00961EA7">
      <w:pPr>
        <w:pStyle w:val="ConsPlusNonformat"/>
        <w:jc w:val="both"/>
      </w:pPr>
      <w:r>
        <w:t>_____________________________________________________________________ &lt;**&gt;.</w:t>
      </w:r>
    </w:p>
    <w:p w:rsidR="00961EA7" w:rsidRDefault="00961EA7">
      <w:pPr>
        <w:pStyle w:val="ConsPlusNonformat"/>
        <w:jc w:val="both"/>
      </w:pPr>
      <w:r>
        <w:t>--------------------------------</w:t>
      </w:r>
    </w:p>
    <w:p w:rsidR="00961EA7" w:rsidRDefault="00961EA7">
      <w:pPr>
        <w:pStyle w:val="ConsPlusNonformat"/>
        <w:jc w:val="both"/>
      </w:pPr>
      <w:r>
        <w:t xml:space="preserve">    &lt;**&gt; Указывается следующее:</w:t>
      </w:r>
    </w:p>
    <w:p w:rsidR="00961EA7" w:rsidRDefault="00961EA7">
      <w:pPr>
        <w:pStyle w:val="ConsPlusNonformat"/>
        <w:jc w:val="both"/>
      </w:pPr>
      <w:r>
        <w:t xml:space="preserve">    1)  выдать электронную транспортную карту для самостоятельного проезда,</w:t>
      </w:r>
    </w:p>
    <w:p w:rsidR="00961EA7" w:rsidRDefault="00961EA7">
      <w:pPr>
        <w:pStyle w:val="ConsPlusNonformat"/>
        <w:jc w:val="both"/>
      </w:pPr>
      <w:r>
        <w:t>если гражданин обращается за предоставлением электронной транспортной карты</w:t>
      </w:r>
    </w:p>
    <w:p w:rsidR="00961EA7" w:rsidRDefault="00961EA7">
      <w:pPr>
        <w:pStyle w:val="ConsPlusNonformat"/>
        <w:jc w:val="both"/>
      </w:pPr>
      <w:r>
        <w:t>впервые;</w:t>
      </w:r>
    </w:p>
    <w:p w:rsidR="00961EA7" w:rsidRDefault="00961EA7">
      <w:pPr>
        <w:pStyle w:val="ConsPlusNonformat"/>
        <w:jc w:val="both"/>
      </w:pPr>
      <w:r>
        <w:t xml:space="preserve">    2)  выдать электронную транспортную карту для самостоятельного проезда,</w:t>
      </w:r>
    </w:p>
    <w:p w:rsidR="00961EA7" w:rsidRDefault="00961EA7">
      <w:pPr>
        <w:pStyle w:val="ConsPlusNonformat"/>
        <w:jc w:val="both"/>
      </w:pPr>
      <w:proofErr w:type="gramStart"/>
      <w:r>
        <w:t>а  также</w:t>
      </w:r>
      <w:proofErr w:type="gramEnd"/>
      <w:r>
        <w:t xml:space="preserve">  электронную  транспортную карту для проезда сопровождающего лица,</w:t>
      </w:r>
    </w:p>
    <w:p w:rsidR="00961EA7" w:rsidRDefault="00961EA7">
      <w:pPr>
        <w:pStyle w:val="ConsPlusNonformat"/>
        <w:jc w:val="both"/>
      </w:pPr>
      <w:proofErr w:type="gramStart"/>
      <w:r>
        <w:t>если  за</w:t>
      </w:r>
      <w:proofErr w:type="gramEnd"/>
      <w:r>
        <w:t xml:space="preserve">  предоставлением электронной транспортной карты впервые обращается</w:t>
      </w:r>
    </w:p>
    <w:p w:rsidR="00961EA7" w:rsidRDefault="00961EA7">
      <w:pPr>
        <w:pStyle w:val="ConsPlusNonformat"/>
        <w:jc w:val="both"/>
      </w:pPr>
      <w:r>
        <w:t>инвалид I группы или ребенок-инвалид;</w:t>
      </w:r>
    </w:p>
    <w:p w:rsidR="00961EA7" w:rsidRDefault="00961EA7">
      <w:pPr>
        <w:pStyle w:val="ConsPlusNonformat"/>
        <w:jc w:val="both"/>
      </w:pPr>
      <w:r>
        <w:t xml:space="preserve">    3) выдать электронную транспортную карту для самостоятельного проезда и</w:t>
      </w:r>
    </w:p>
    <w:p w:rsidR="00961EA7" w:rsidRDefault="00961EA7">
      <w:pPr>
        <w:pStyle w:val="ConsPlusNonformat"/>
        <w:jc w:val="both"/>
      </w:pPr>
      <w:r>
        <w:t>(или) для проезда сопровождающего лица в связи с порчей (утратой);</w:t>
      </w:r>
    </w:p>
    <w:p w:rsidR="00961EA7" w:rsidRDefault="00961EA7">
      <w:pPr>
        <w:pStyle w:val="ConsPlusNonformat"/>
        <w:jc w:val="both"/>
      </w:pPr>
      <w:r>
        <w:t xml:space="preserve">    4)  </w:t>
      </w:r>
      <w:proofErr w:type="gramStart"/>
      <w:r>
        <w:t>выдать  электронную</w:t>
      </w:r>
      <w:proofErr w:type="gramEnd"/>
      <w:r>
        <w:t xml:space="preserve">  транспортную карту для проезда сопровождающего</w:t>
      </w:r>
    </w:p>
    <w:p w:rsidR="00961EA7" w:rsidRDefault="00961EA7">
      <w:pPr>
        <w:pStyle w:val="ConsPlusNonformat"/>
        <w:jc w:val="both"/>
      </w:pPr>
      <w:r>
        <w:t>лица</w:t>
      </w:r>
      <w:proofErr w:type="gramStart"/>
      <w:r>
        <w:t xml:space="preserve">   (</w:t>
      </w:r>
      <w:proofErr w:type="gramEnd"/>
      <w:r>
        <w:t>в   случае   выдачи   "Единой   карты"   инвалиду   I   группы  или</w:t>
      </w:r>
    </w:p>
    <w:p w:rsidR="00961EA7" w:rsidRDefault="00961EA7">
      <w:pPr>
        <w:pStyle w:val="ConsPlusNonformat"/>
        <w:jc w:val="both"/>
      </w:pPr>
      <w:r>
        <w:t>ребенку-инвалиду).</w:t>
      </w:r>
    </w:p>
    <w:p w:rsidR="00961EA7" w:rsidRDefault="00961EA7">
      <w:pPr>
        <w:pStyle w:val="ConsPlusNonformat"/>
        <w:jc w:val="both"/>
      </w:pPr>
    </w:p>
    <w:p w:rsidR="00961EA7" w:rsidRDefault="00961EA7">
      <w:pPr>
        <w:pStyle w:val="ConsPlusNonformat"/>
        <w:jc w:val="both"/>
      </w:pPr>
      <w:r>
        <w:t xml:space="preserve">    </w:t>
      </w:r>
      <w:proofErr w:type="gramStart"/>
      <w:r>
        <w:t>В  случае</w:t>
      </w:r>
      <w:proofErr w:type="gramEnd"/>
      <w:r>
        <w:t xml:space="preserve">  принятия решения об отказе в выдаче электронной транспортной</w:t>
      </w:r>
    </w:p>
    <w:p w:rsidR="00961EA7" w:rsidRDefault="00961EA7">
      <w:pPr>
        <w:pStyle w:val="ConsPlusNonformat"/>
        <w:jc w:val="both"/>
      </w:pPr>
      <w:proofErr w:type="gramStart"/>
      <w:r>
        <w:lastRenderedPageBreak/>
        <w:t>карты  прошу</w:t>
      </w:r>
      <w:proofErr w:type="gramEnd"/>
      <w:r>
        <w:t xml:space="preserve">  направить  соответствующее  уведомление  в форме документа на</w:t>
      </w:r>
    </w:p>
    <w:p w:rsidR="00961EA7" w:rsidRDefault="00961EA7">
      <w:pPr>
        <w:pStyle w:val="ConsPlusNonformat"/>
        <w:jc w:val="both"/>
      </w:pPr>
      <w:proofErr w:type="gramStart"/>
      <w:r>
        <w:t>бумажном  носителе</w:t>
      </w:r>
      <w:proofErr w:type="gramEnd"/>
      <w:r>
        <w:t xml:space="preserve"> (электронного документа) (нужное подчеркнуть) по адресу:</w:t>
      </w:r>
    </w:p>
    <w:p w:rsidR="00961EA7" w:rsidRDefault="00961EA7">
      <w:pPr>
        <w:pStyle w:val="ConsPlusNonformat"/>
        <w:jc w:val="both"/>
      </w:pPr>
      <w:r>
        <w:t>__________________________________________________________________________.</w:t>
      </w:r>
    </w:p>
    <w:p w:rsidR="00961EA7" w:rsidRDefault="00961EA7">
      <w:pPr>
        <w:pStyle w:val="ConsPlusNonformat"/>
        <w:jc w:val="both"/>
      </w:pPr>
      <w:r>
        <w:t xml:space="preserve">    </w:t>
      </w:r>
      <w:proofErr w:type="gramStart"/>
      <w:r>
        <w:t>Настоящим  подтверждаю</w:t>
      </w:r>
      <w:proofErr w:type="gramEnd"/>
      <w:r>
        <w:t>,  что  вся  представленная  информация  является</w:t>
      </w:r>
    </w:p>
    <w:p w:rsidR="00961EA7" w:rsidRDefault="00961EA7">
      <w:pPr>
        <w:pStyle w:val="ConsPlusNonformat"/>
        <w:jc w:val="both"/>
      </w:pPr>
      <w:r>
        <w:t>полной и достоверной.</w:t>
      </w:r>
    </w:p>
    <w:p w:rsidR="00961EA7" w:rsidRDefault="00961EA7">
      <w:pPr>
        <w:pStyle w:val="ConsPlusNonformat"/>
        <w:jc w:val="both"/>
      </w:pPr>
      <w:r>
        <w:t xml:space="preserve">    </w:t>
      </w:r>
      <w:proofErr w:type="gramStart"/>
      <w:r>
        <w:t>Настоящим  заявлением</w:t>
      </w:r>
      <w:proofErr w:type="gramEnd"/>
      <w:r>
        <w:t xml:space="preserve"> выражаю согласие Министерству труда и социального</w:t>
      </w:r>
    </w:p>
    <w:p w:rsidR="00961EA7" w:rsidRDefault="00961EA7">
      <w:pPr>
        <w:pStyle w:val="ConsPlusNonformat"/>
        <w:jc w:val="both"/>
      </w:pPr>
      <w:proofErr w:type="gramStart"/>
      <w:r>
        <w:t>развития  Омской</w:t>
      </w:r>
      <w:proofErr w:type="gramEnd"/>
      <w:r>
        <w:t xml:space="preserve">  области, расположенному по адресу: г. Омск, ул. Яковлева,</w:t>
      </w:r>
    </w:p>
    <w:p w:rsidR="00961EA7" w:rsidRDefault="00961EA7">
      <w:pPr>
        <w:pStyle w:val="ConsPlusNonformat"/>
        <w:jc w:val="both"/>
      </w:pPr>
      <w:r>
        <w:t>6, ________________________________________________________________________</w:t>
      </w:r>
    </w:p>
    <w:p w:rsidR="00961EA7" w:rsidRDefault="00961EA7">
      <w:pPr>
        <w:pStyle w:val="ConsPlusNonformat"/>
        <w:jc w:val="both"/>
      </w:pPr>
      <w:r>
        <w:t xml:space="preserve">        уполномоченному государственному учреждению Омской области,</w:t>
      </w:r>
    </w:p>
    <w:p w:rsidR="00961EA7" w:rsidRDefault="00961EA7">
      <w:pPr>
        <w:pStyle w:val="ConsPlusNonformat"/>
        <w:jc w:val="both"/>
      </w:pPr>
      <w:r>
        <w:t>___________________________________________________________________________</w:t>
      </w:r>
    </w:p>
    <w:p w:rsidR="00961EA7" w:rsidRDefault="00961EA7">
      <w:pPr>
        <w:pStyle w:val="ConsPlusNonformat"/>
        <w:jc w:val="both"/>
      </w:pPr>
      <w:r>
        <w:t xml:space="preserve">     находящемуся в ведении Министерства труда и социального развития</w:t>
      </w:r>
    </w:p>
    <w:p w:rsidR="00961EA7" w:rsidRDefault="00961EA7">
      <w:pPr>
        <w:pStyle w:val="ConsPlusNonformat"/>
        <w:jc w:val="both"/>
      </w:pPr>
      <w:r>
        <w:t xml:space="preserve">                              Омской области,</w:t>
      </w:r>
    </w:p>
    <w:p w:rsidR="00961EA7" w:rsidRDefault="00961EA7">
      <w:pPr>
        <w:pStyle w:val="ConsPlusNonformat"/>
        <w:jc w:val="both"/>
      </w:pPr>
      <w:r>
        <w:t>расположенному по адресу: _________________________________________________</w:t>
      </w:r>
    </w:p>
    <w:p w:rsidR="00961EA7" w:rsidRDefault="00961EA7">
      <w:pPr>
        <w:pStyle w:val="ConsPlusNonformat"/>
        <w:jc w:val="both"/>
      </w:pPr>
      <w:r>
        <w:t>__________________________________________________________________________,</w:t>
      </w:r>
    </w:p>
    <w:p w:rsidR="00961EA7" w:rsidRDefault="00961EA7">
      <w:pPr>
        <w:pStyle w:val="ConsPlusNonformat"/>
        <w:jc w:val="both"/>
      </w:pPr>
      <w:r>
        <w:t xml:space="preserve">на обработку содержащихся в </w:t>
      </w:r>
      <w:proofErr w:type="gramStart"/>
      <w:r>
        <w:t>нем  персональных</w:t>
      </w:r>
      <w:proofErr w:type="gramEnd"/>
      <w:r>
        <w:t xml:space="preserve"> данных, т.е. их сбор, запись,</w:t>
      </w:r>
    </w:p>
    <w:p w:rsidR="00961EA7" w:rsidRDefault="00961EA7">
      <w:pPr>
        <w:pStyle w:val="ConsPlusNonformat"/>
        <w:jc w:val="both"/>
      </w:pPr>
      <w:proofErr w:type="gramStart"/>
      <w:r>
        <w:t>систематизацию,  накопление</w:t>
      </w:r>
      <w:proofErr w:type="gramEnd"/>
      <w:r>
        <w:t>,  хранение,  уточнение (обновление, изменение),</w:t>
      </w:r>
    </w:p>
    <w:p w:rsidR="00961EA7" w:rsidRDefault="00961EA7">
      <w:pPr>
        <w:pStyle w:val="ConsPlusNonformat"/>
        <w:jc w:val="both"/>
      </w:pPr>
      <w:proofErr w:type="gramStart"/>
      <w:r>
        <w:t xml:space="preserve">извлечение,   </w:t>
      </w:r>
      <w:proofErr w:type="gramEnd"/>
      <w:r>
        <w:t>использование,   передачу  (распространение,  предоставление,</w:t>
      </w:r>
    </w:p>
    <w:p w:rsidR="00961EA7" w:rsidRDefault="00961EA7">
      <w:pPr>
        <w:pStyle w:val="ConsPlusNonformat"/>
        <w:jc w:val="both"/>
      </w:pPr>
      <w:r>
        <w:t>доступ</w:t>
      </w:r>
      <w:proofErr w:type="gramStart"/>
      <w:r>
        <w:t xml:space="preserve">),   </w:t>
      </w:r>
      <w:proofErr w:type="gramEnd"/>
      <w:r>
        <w:t>обезличивание,   блокирование,  удаление,  уничтожение  в  целях</w:t>
      </w:r>
    </w:p>
    <w:p w:rsidR="00961EA7" w:rsidRDefault="00961EA7">
      <w:pPr>
        <w:pStyle w:val="ConsPlusNonformat"/>
        <w:jc w:val="both"/>
      </w:pPr>
      <w:r>
        <w:t>получения государственных и муниципальных услуг.</w:t>
      </w:r>
    </w:p>
    <w:p w:rsidR="00961EA7" w:rsidRDefault="00961EA7">
      <w:pPr>
        <w:pStyle w:val="ConsPlusNonformat"/>
        <w:jc w:val="both"/>
      </w:pPr>
      <w:r>
        <w:t xml:space="preserve">    О готовности электронной транспортной карты прошу проинформировать меня</w:t>
      </w:r>
    </w:p>
    <w:p w:rsidR="00961EA7" w:rsidRDefault="00961EA7">
      <w:pPr>
        <w:pStyle w:val="ConsPlusNonformat"/>
        <w:jc w:val="both"/>
      </w:pPr>
      <w:proofErr w:type="gramStart"/>
      <w:r>
        <w:t>посредством  звонка</w:t>
      </w:r>
      <w:proofErr w:type="gramEnd"/>
      <w:r>
        <w:t xml:space="preserve">  на  мой  абонентский  номер,  для чего даю согласие на</w:t>
      </w:r>
    </w:p>
    <w:p w:rsidR="00961EA7" w:rsidRDefault="00961EA7">
      <w:pPr>
        <w:pStyle w:val="ConsPlusNonformat"/>
        <w:jc w:val="both"/>
      </w:pPr>
      <w:r>
        <w:t xml:space="preserve">хранение   </w:t>
      </w:r>
      <w:proofErr w:type="gramStart"/>
      <w:r>
        <w:t>в  информационных</w:t>
      </w:r>
      <w:proofErr w:type="gramEnd"/>
      <w:r>
        <w:t xml:space="preserve">  ресурсах  Министерства  труда  и  социального</w:t>
      </w:r>
    </w:p>
    <w:p w:rsidR="00961EA7" w:rsidRDefault="00961EA7">
      <w:pPr>
        <w:pStyle w:val="ConsPlusNonformat"/>
        <w:jc w:val="both"/>
      </w:pPr>
      <w:r>
        <w:t>развития    Омской    области    номера    моего    мобильного    телефона:</w:t>
      </w:r>
    </w:p>
    <w:p w:rsidR="00961EA7" w:rsidRDefault="00961EA7">
      <w:pPr>
        <w:pStyle w:val="ConsPlusNonformat"/>
        <w:jc w:val="both"/>
      </w:pPr>
      <w:r>
        <w:t>_________________________ (при желании гражданина).</w:t>
      </w:r>
    </w:p>
    <w:p w:rsidR="00961EA7" w:rsidRDefault="00961EA7">
      <w:pPr>
        <w:pStyle w:val="ConsPlusNonformat"/>
        <w:jc w:val="both"/>
      </w:pPr>
      <w:r>
        <w:t xml:space="preserve">    </w:t>
      </w:r>
      <w:proofErr w:type="gramStart"/>
      <w:r>
        <w:t>Согласие  на</w:t>
      </w:r>
      <w:proofErr w:type="gramEnd"/>
      <w:r>
        <w:t xml:space="preserve">  обработку  персональных  данных, содержащихся в настоящем</w:t>
      </w:r>
    </w:p>
    <w:p w:rsidR="00961EA7" w:rsidRDefault="00961EA7">
      <w:pPr>
        <w:pStyle w:val="ConsPlusNonformat"/>
        <w:jc w:val="both"/>
      </w:pPr>
      <w:proofErr w:type="gramStart"/>
      <w:r>
        <w:t xml:space="preserve">заявлении,   </w:t>
      </w:r>
      <w:proofErr w:type="gramEnd"/>
      <w:r>
        <w:t>действует  до  даты  подачи  заявления  об  отзыве  настоящего</w:t>
      </w:r>
    </w:p>
    <w:p w:rsidR="00961EA7" w:rsidRDefault="00961EA7">
      <w:pPr>
        <w:pStyle w:val="ConsPlusNonformat"/>
        <w:jc w:val="both"/>
      </w:pPr>
      <w:r>
        <w:t>согласия.</w:t>
      </w:r>
    </w:p>
    <w:p w:rsidR="00961EA7" w:rsidRDefault="00961EA7">
      <w:pPr>
        <w:pStyle w:val="ConsPlusNonformat"/>
        <w:jc w:val="both"/>
      </w:pPr>
    </w:p>
    <w:p w:rsidR="00961EA7" w:rsidRDefault="00961EA7">
      <w:pPr>
        <w:pStyle w:val="ConsPlusNonformat"/>
        <w:jc w:val="both"/>
      </w:pPr>
      <w:r>
        <w:t>"___" _______________ 20__ г.         Подпись заявителя ___________________</w:t>
      </w:r>
    </w:p>
    <w:p w:rsidR="00961EA7" w:rsidRDefault="00961EA7">
      <w:pPr>
        <w:pStyle w:val="ConsPlusNonformat"/>
        <w:jc w:val="both"/>
      </w:pPr>
    </w:p>
    <w:p w:rsidR="00961EA7" w:rsidRDefault="00961EA7">
      <w:pPr>
        <w:pStyle w:val="ConsPlusNonformat"/>
        <w:jc w:val="both"/>
      </w:pPr>
      <w:r>
        <w:t>Регистрационный номер заявления: _______________</w:t>
      </w:r>
    </w:p>
    <w:p w:rsidR="00961EA7" w:rsidRDefault="00961EA7">
      <w:pPr>
        <w:pStyle w:val="ConsPlusNonformat"/>
        <w:jc w:val="both"/>
      </w:pPr>
      <w:r>
        <w:t>Дата приема заявления: "__" _________ 20__ г. Подпись специалиста _________</w:t>
      </w:r>
    </w:p>
    <w:p w:rsidR="00961EA7" w:rsidRDefault="00961EA7">
      <w:pPr>
        <w:pStyle w:val="ConsPlusNonformat"/>
        <w:jc w:val="both"/>
      </w:pPr>
      <w:r>
        <w:t>---------------------------------------------------------------------------</w:t>
      </w:r>
    </w:p>
    <w:p w:rsidR="00961EA7" w:rsidRDefault="00961EA7">
      <w:pPr>
        <w:pStyle w:val="ConsPlusNonformat"/>
        <w:jc w:val="both"/>
      </w:pPr>
      <w:r>
        <w:t xml:space="preserve">                              (линия отреза)</w:t>
      </w:r>
    </w:p>
    <w:p w:rsidR="00961EA7" w:rsidRDefault="00961EA7">
      <w:pPr>
        <w:pStyle w:val="ConsPlusNonformat"/>
        <w:jc w:val="both"/>
      </w:pPr>
    </w:p>
    <w:p w:rsidR="00961EA7" w:rsidRDefault="00961EA7">
      <w:pPr>
        <w:pStyle w:val="ConsPlusNonformat"/>
        <w:jc w:val="both"/>
      </w:pPr>
      <w:r>
        <w:t xml:space="preserve">                           Расписка-уведомление</w:t>
      </w:r>
    </w:p>
    <w:p w:rsidR="00961EA7" w:rsidRDefault="00961EA7">
      <w:pPr>
        <w:pStyle w:val="ConsPlusNonformat"/>
        <w:jc w:val="both"/>
      </w:pPr>
    </w:p>
    <w:p w:rsidR="00961EA7" w:rsidRDefault="00961EA7">
      <w:pPr>
        <w:pStyle w:val="ConsPlusNonformat"/>
        <w:jc w:val="both"/>
      </w:pPr>
      <w:r>
        <w:t xml:space="preserve">    От ____________________________________________________________________</w:t>
      </w:r>
    </w:p>
    <w:p w:rsidR="00961EA7" w:rsidRDefault="00961EA7">
      <w:pPr>
        <w:pStyle w:val="ConsPlusNonformat"/>
        <w:jc w:val="both"/>
      </w:pPr>
      <w:r>
        <w:t xml:space="preserve">                    (фамилия, имя, отчество гражданина)</w:t>
      </w:r>
    </w:p>
    <w:p w:rsidR="00961EA7" w:rsidRDefault="00961EA7">
      <w:pPr>
        <w:pStyle w:val="ConsPlusNonformat"/>
        <w:jc w:val="both"/>
      </w:pPr>
      <w:r>
        <w:t>приняты заявление и следующие документы:</w:t>
      </w:r>
    </w:p>
    <w:p w:rsidR="00961EA7" w:rsidRDefault="00961EA7">
      <w:pPr>
        <w:pStyle w:val="ConsPlusNonformat"/>
        <w:jc w:val="both"/>
      </w:pPr>
      <w:r>
        <w:t>1) _______________________________________________________________________;</w:t>
      </w:r>
    </w:p>
    <w:p w:rsidR="00961EA7" w:rsidRDefault="00961EA7">
      <w:pPr>
        <w:pStyle w:val="ConsPlusNonformat"/>
        <w:jc w:val="both"/>
      </w:pPr>
      <w:r>
        <w:t>2) _______________________________________________________________________;</w:t>
      </w:r>
    </w:p>
    <w:p w:rsidR="00961EA7" w:rsidRDefault="00961EA7">
      <w:pPr>
        <w:pStyle w:val="ConsPlusNonformat"/>
        <w:jc w:val="both"/>
      </w:pPr>
      <w:r>
        <w:t>3) _______________________________________________________________________.</w:t>
      </w:r>
    </w:p>
    <w:p w:rsidR="00961EA7" w:rsidRDefault="00961EA7">
      <w:pPr>
        <w:pStyle w:val="ConsPlusNonformat"/>
        <w:jc w:val="both"/>
      </w:pPr>
    </w:p>
    <w:p w:rsidR="00961EA7" w:rsidRDefault="00961EA7">
      <w:pPr>
        <w:pStyle w:val="ConsPlusNonformat"/>
        <w:jc w:val="both"/>
      </w:pPr>
      <w:r>
        <w:t>Регистрационный номер заявления: ___________</w:t>
      </w:r>
    </w:p>
    <w:p w:rsidR="00961EA7" w:rsidRDefault="00961EA7">
      <w:pPr>
        <w:pStyle w:val="ConsPlusNonformat"/>
        <w:jc w:val="both"/>
      </w:pPr>
      <w:r>
        <w:t>Дата приема заявления "__" _________ 20__ г. Подпись специалиста __________</w:t>
      </w:r>
    </w:p>
    <w:p w:rsidR="00961EA7" w:rsidRDefault="00961EA7">
      <w:pPr>
        <w:pStyle w:val="ConsPlusNonformat"/>
        <w:jc w:val="both"/>
      </w:pPr>
      <w:r>
        <w:t>Дата выдачи электронной транспортной карты "___" ____________ 20__ г.</w:t>
      </w:r>
    </w:p>
    <w:p w:rsidR="00961EA7" w:rsidRDefault="00961EA7">
      <w:pPr>
        <w:pStyle w:val="ConsPlusNonformat"/>
        <w:jc w:val="both"/>
      </w:pPr>
      <w:r>
        <w:t>Тел. ____________________</w:t>
      </w:r>
    </w:p>
    <w:p w:rsidR="00961EA7" w:rsidRDefault="00961EA7">
      <w:pPr>
        <w:pStyle w:val="ConsPlusNormal"/>
        <w:jc w:val="both"/>
      </w:pPr>
    </w:p>
    <w:p w:rsidR="00961EA7" w:rsidRDefault="00961EA7">
      <w:pPr>
        <w:pStyle w:val="ConsPlusNormal"/>
        <w:jc w:val="center"/>
      </w:pPr>
      <w:r>
        <w:t>_______________</w:t>
      </w: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1"/>
      </w:pPr>
      <w:r>
        <w:t>Приложение N 4</w:t>
      </w:r>
    </w:p>
    <w:p w:rsidR="00961EA7" w:rsidRDefault="00961EA7">
      <w:pPr>
        <w:pStyle w:val="ConsPlusNormal"/>
        <w:jc w:val="right"/>
      </w:pPr>
      <w:r>
        <w:t>к Административному регламенту</w:t>
      </w:r>
    </w:p>
    <w:p w:rsidR="00961EA7" w:rsidRDefault="00961EA7">
      <w:pPr>
        <w:pStyle w:val="ConsPlusNormal"/>
        <w:jc w:val="right"/>
      </w:pPr>
      <w:r>
        <w:t>предоставления государственной услуги</w:t>
      </w:r>
    </w:p>
    <w:p w:rsidR="00961EA7" w:rsidRDefault="00961EA7">
      <w:pPr>
        <w:pStyle w:val="ConsPlusNormal"/>
        <w:jc w:val="right"/>
      </w:pPr>
      <w:r>
        <w:t>"Выдача электронных транспортных карт</w:t>
      </w:r>
    </w:p>
    <w:p w:rsidR="00961EA7" w:rsidRDefault="00961EA7">
      <w:pPr>
        <w:pStyle w:val="ConsPlusNormal"/>
        <w:jc w:val="right"/>
      </w:pPr>
      <w:r>
        <w:lastRenderedPageBreak/>
        <w:t>гражданам, проживающим на территории</w:t>
      </w:r>
    </w:p>
    <w:p w:rsidR="00961EA7" w:rsidRDefault="00961EA7">
      <w:pPr>
        <w:pStyle w:val="ConsPlusNormal"/>
        <w:jc w:val="right"/>
      </w:pPr>
      <w:r>
        <w:t>Омской области"</w:t>
      </w:r>
    </w:p>
    <w:p w:rsidR="00961EA7" w:rsidRDefault="0096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61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EA7" w:rsidRDefault="0096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EA7" w:rsidRDefault="0096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EA7" w:rsidRDefault="00961EA7">
            <w:pPr>
              <w:pStyle w:val="ConsPlusNormal"/>
              <w:jc w:val="center"/>
            </w:pPr>
            <w:r>
              <w:rPr>
                <w:color w:val="392C69"/>
              </w:rPr>
              <w:t>Список изменяющих документов</w:t>
            </w:r>
          </w:p>
          <w:p w:rsidR="00961EA7" w:rsidRDefault="00961EA7">
            <w:pPr>
              <w:pStyle w:val="ConsPlusNormal"/>
              <w:jc w:val="center"/>
            </w:pPr>
            <w:r>
              <w:rPr>
                <w:color w:val="392C69"/>
              </w:rPr>
              <w:t>(в ред. Приказов Министерства труда и социального развития</w:t>
            </w:r>
          </w:p>
          <w:p w:rsidR="00961EA7" w:rsidRDefault="00961EA7">
            <w:pPr>
              <w:pStyle w:val="ConsPlusNormal"/>
              <w:jc w:val="center"/>
            </w:pPr>
            <w:r>
              <w:rPr>
                <w:color w:val="392C69"/>
              </w:rPr>
              <w:t xml:space="preserve">Омской области от 18.10.2018 </w:t>
            </w:r>
            <w:hyperlink r:id="rId235">
              <w:r>
                <w:rPr>
                  <w:color w:val="0000FF"/>
                </w:rPr>
                <w:t>N 161-п</w:t>
              </w:r>
            </w:hyperlink>
            <w:r>
              <w:rPr>
                <w:color w:val="392C69"/>
              </w:rPr>
              <w:t xml:space="preserve">, от 19.02.2019 </w:t>
            </w:r>
            <w:hyperlink r:id="rId236">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EA7" w:rsidRDefault="00961EA7">
            <w:pPr>
              <w:pStyle w:val="ConsPlusNormal"/>
            </w:pPr>
          </w:p>
        </w:tc>
      </w:tr>
    </w:tbl>
    <w:p w:rsidR="00961EA7" w:rsidRDefault="00961EA7">
      <w:pPr>
        <w:pStyle w:val="ConsPlusNormal"/>
        <w:jc w:val="both"/>
      </w:pPr>
    </w:p>
    <w:p w:rsidR="00961EA7" w:rsidRDefault="00961EA7">
      <w:pPr>
        <w:pStyle w:val="ConsPlusNormal"/>
        <w:jc w:val="center"/>
      </w:pPr>
      <w:bookmarkStart w:id="23" w:name="P885"/>
      <w:bookmarkEnd w:id="23"/>
      <w:r>
        <w:t>ЖУРНАЛ</w:t>
      </w:r>
    </w:p>
    <w:p w:rsidR="00961EA7" w:rsidRDefault="00961EA7">
      <w:pPr>
        <w:pStyle w:val="ConsPlusNormal"/>
        <w:jc w:val="center"/>
      </w:pPr>
      <w:r>
        <w:t>учета выдачи электронных транспортных карт</w:t>
      </w:r>
    </w:p>
    <w:p w:rsidR="00961EA7" w:rsidRDefault="00961EA7">
      <w:pPr>
        <w:pStyle w:val="ConsPlusNormal"/>
        <w:jc w:val="both"/>
      </w:pPr>
    </w:p>
    <w:p w:rsidR="00961EA7" w:rsidRDefault="00961EA7">
      <w:pPr>
        <w:pStyle w:val="ConsPlusNormal"/>
        <w:sectPr w:rsidR="00961EA7" w:rsidSect="00F93046">
          <w:pgSz w:w="11906" w:h="16838" w:code="9"/>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54"/>
        <w:gridCol w:w="1706"/>
        <w:gridCol w:w="1684"/>
        <w:gridCol w:w="1417"/>
        <w:gridCol w:w="2164"/>
        <w:gridCol w:w="2041"/>
        <w:gridCol w:w="1684"/>
        <w:gridCol w:w="1644"/>
        <w:gridCol w:w="1564"/>
      </w:tblGrid>
      <w:tr w:rsidR="00961EA7">
        <w:tc>
          <w:tcPr>
            <w:tcW w:w="567" w:type="dxa"/>
            <w:vAlign w:val="center"/>
          </w:tcPr>
          <w:p w:rsidR="00961EA7" w:rsidRDefault="00961EA7">
            <w:pPr>
              <w:pStyle w:val="ConsPlusNormal"/>
              <w:jc w:val="center"/>
            </w:pPr>
            <w:r>
              <w:lastRenderedPageBreak/>
              <w:t>N п/п</w:t>
            </w:r>
          </w:p>
        </w:tc>
        <w:tc>
          <w:tcPr>
            <w:tcW w:w="1254" w:type="dxa"/>
            <w:vAlign w:val="center"/>
          </w:tcPr>
          <w:p w:rsidR="00961EA7" w:rsidRDefault="00961EA7">
            <w:pPr>
              <w:pStyle w:val="ConsPlusNormal"/>
              <w:jc w:val="center"/>
            </w:pPr>
            <w:r>
              <w:t>N заявления</w:t>
            </w:r>
          </w:p>
        </w:tc>
        <w:tc>
          <w:tcPr>
            <w:tcW w:w="1706" w:type="dxa"/>
            <w:vAlign w:val="center"/>
          </w:tcPr>
          <w:p w:rsidR="00961EA7" w:rsidRDefault="00961EA7">
            <w:pPr>
              <w:pStyle w:val="ConsPlusNormal"/>
              <w:jc w:val="center"/>
            </w:pPr>
            <w:r>
              <w:t>Дата приема заявления о выдаче электронной транспортной карты</w:t>
            </w:r>
          </w:p>
        </w:tc>
        <w:tc>
          <w:tcPr>
            <w:tcW w:w="1684" w:type="dxa"/>
            <w:vAlign w:val="center"/>
          </w:tcPr>
          <w:p w:rsidR="00961EA7" w:rsidRDefault="00961EA7">
            <w:pPr>
              <w:pStyle w:val="ConsPlusNormal"/>
              <w:jc w:val="center"/>
            </w:pPr>
            <w:r>
              <w:t>Фамилия, имя, отчество заявителя</w:t>
            </w:r>
          </w:p>
        </w:tc>
        <w:tc>
          <w:tcPr>
            <w:tcW w:w="1417" w:type="dxa"/>
            <w:vAlign w:val="center"/>
          </w:tcPr>
          <w:p w:rsidR="00961EA7" w:rsidRDefault="00961EA7">
            <w:pPr>
              <w:pStyle w:val="ConsPlusNormal"/>
              <w:jc w:val="center"/>
            </w:pPr>
            <w:r>
              <w:t>Почтовый адрес места жительства заявителя</w:t>
            </w:r>
          </w:p>
        </w:tc>
        <w:tc>
          <w:tcPr>
            <w:tcW w:w="2164" w:type="dxa"/>
            <w:vAlign w:val="center"/>
          </w:tcPr>
          <w:p w:rsidR="00961EA7" w:rsidRDefault="00961EA7">
            <w:pPr>
              <w:pStyle w:val="ConsPlusNormal"/>
              <w:jc w:val="center"/>
            </w:pPr>
            <w:r>
              <w:t>Страховой номер индивидуального лицевого счета застрахованного лица в системе обязательного пенсионного страхования</w:t>
            </w:r>
          </w:p>
        </w:tc>
        <w:tc>
          <w:tcPr>
            <w:tcW w:w="2041" w:type="dxa"/>
            <w:vAlign w:val="center"/>
          </w:tcPr>
          <w:p w:rsidR="00961EA7" w:rsidRDefault="00961EA7">
            <w:pPr>
              <w:pStyle w:val="ConsPlusNormal"/>
              <w:jc w:val="center"/>
            </w:pPr>
            <w:r>
              <w:t>Реквизиты документа, подтверждающего право заявителя на получение электронной транспортной карты</w:t>
            </w:r>
          </w:p>
        </w:tc>
        <w:tc>
          <w:tcPr>
            <w:tcW w:w="1684" w:type="dxa"/>
            <w:vAlign w:val="center"/>
          </w:tcPr>
          <w:p w:rsidR="00961EA7" w:rsidRDefault="00961EA7">
            <w:pPr>
              <w:pStyle w:val="ConsPlusNormal"/>
              <w:jc w:val="center"/>
            </w:pPr>
            <w:r>
              <w:t>Серия и учетный номер электронной транспортной карты, выданной заявителю</w:t>
            </w:r>
          </w:p>
        </w:tc>
        <w:tc>
          <w:tcPr>
            <w:tcW w:w="1644" w:type="dxa"/>
            <w:vAlign w:val="center"/>
          </w:tcPr>
          <w:p w:rsidR="00961EA7" w:rsidRDefault="00961EA7">
            <w:pPr>
              <w:pStyle w:val="ConsPlusNormal"/>
              <w:jc w:val="center"/>
            </w:pPr>
            <w:r>
              <w:t>Дата выдачи электронной транспортной карты заявителю</w:t>
            </w:r>
          </w:p>
        </w:tc>
        <w:tc>
          <w:tcPr>
            <w:tcW w:w="1564" w:type="dxa"/>
            <w:vAlign w:val="center"/>
          </w:tcPr>
          <w:p w:rsidR="00961EA7" w:rsidRDefault="00961EA7">
            <w:pPr>
              <w:pStyle w:val="ConsPlusNormal"/>
              <w:jc w:val="center"/>
            </w:pPr>
            <w:r>
              <w:t>Подпись заявителя</w:t>
            </w:r>
          </w:p>
        </w:tc>
      </w:tr>
      <w:tr w:rsidR="00961EA7">
        <w:tc>
          <w:tcPr>
            <w:tcW w:w="567" w:type="dxa"/>
            <w:vAlign w:val="center"/>
          </w:tcPr>
          <w:p w:rsidR="00961EA7" w:rsidRDefault="00961EA7">
            <w:pPr>
              <w:pStyle w:val="ConsPlusNormal"/>
              <w:jc w:val="center"/>
            </w:pPr>
            <w:r>
              <w:t>1</w:t>
            </w:r>
          </w:p>
        </w:tc>
        <w:tc>
          <w:tcPr>
            <w:tcW w:w="1254" w:type="dxa"/>
            <w:vAlign w:val="center"/>
          </w:tcPr>
          <w:p w:rsidR="00961EA7" w:rsidRDefault="00961EA7">
            <w:pPr>
              <w:pStyle w:val="ConsPlusNormal"/>
              <w:jc w:val="center"/>
            </w:pPr>
            <w:r>
              <w:t>2</w:t>
            </w:r>
          </w:p>
        </w:tc>
        <w:tc>
          <w:tcPr>
            <w:tcW w:w="1706" w:type="dxa"/>
            <w:vAlign w:val="center"/>
          </w:tcPr>
          <w:p w:rsidR="00961EA7" w:rsidRDefault="00961EA7">
            <w:pPr>
              <w:pStyle w:val="ConsPlusNormal"/>
              <w:jc w:val="center"/>
            </w:pPr>
            <w:r>
              <w:t>3</w:t>
            </w:r>
          </w:p>
        </w:tc>
        <w:tc>
          <w:tcPr>
            <w:tcW w:w="1684" w:type="dxa"/>
            <w:vAlign w:val="center"/>
          </w:tcPr>
          <w:p w:rsidR="00961EA7" w:rsidRDefault="00961EA7">
            <w:pPr>
              <w:pStyle w:val="ConsPlusNormal"/>
              <w:jc w:val="center"/>
            </w:pPr>
            <w:r>
              <w:t>4</w:t>
            </w:r>
          </w:p>
        </w:tc>
        <w:tc>
          <w:tcPr>
            <w:tcW w:w="1417" w:type="dxa"/>
            <w:vAlign w:val="center"/>
          </w:tcPr>
          <w:p w:rsidR="00961EA7" w:rsidRDefault="00961EA7">
            <w:pPr>
              <w:pStyle w:val="ConsPlusNormal"/>
              <w:jc w:val="center"/>
            </w:pPr>
            <w:r>
              <w:t>5</w:t>
            </w:r>
          </w:p>
        </w:tc>
        <w:tc>
          <w:tcPr>
            <w:tcW w:w="2164" w:type="dxa"/>
            <w:vAlign w:val="center"/>
          </w:tcPr>
          <w:p w:rsidR="00961EA7" w:rsidRDefault="00961EA7">
            <w:pPr>
              <w:pStyle w:val="ConsPlusNormal"/>
              <w:jc w:val="center"/>
            </w:pPr>
            <w:r>
              <w:t>6</w:t>
            </w:r>
          </w:p>
        </w:tc>
        <w:tc>
          <w:tcPr>
            <w:tcW w:w="2041" w:type="dxa"/>
            <w:vAlign w:val="center"/>
          </w:tcPr>
          <w:p w:rsidR="00961EA7" w:rsidRDefault="00961EA7">
            <w:pPr>
              <w:pStyle w:val="ConsPlusNormal"/>
              <w:jc w:val="center"/>
            </w:pPr>
            <w:r>
              <w:t>7</w:t>
            </w:r>
          </w:p>
        </w:tc>
        <w:tc>
          <w:tcPr>
            <w:tcW w:w="1684" w:type="dxa"/>
            <w:vAlign w:val="center"/>
          </w:tcPr>
          <w:p w:rsidR="00961EA7" w:rsidRDefault="00961EA7">
            <w:pPr>
              <w:pStyle w:val="ConsPlusNormal"/>
              <w:jc w:val="center"/>
            </w:pPr>
            <w:r>
              <w:t>8</w:t>
            </w:r>
          </w:p>
        </w:tc>
        <w:tc>
          <w:tcPr>
            <w:tcW w:w="1644" w:type="dxa"/>
            <w:vAlign w:val="center"/>
          </w:tcPr>
          <w:p w:rsidR="00961EA7" w:rsidRDefault="00961EA7">
            <w:pPr>
              <w:pStyle w:val="ConsPlusNormal"/>
              <w:jc w:val="center"/>
            </w:pPr>
            <w:r>
              <w:t>9</w:t>
            </w:r>
          </w:p>
        </w:tc>
        <w:tc>
          <w:tcPr>
            <w:tcW w:w="1564" w:type="dxa"/>
            <w:vAlign w:val="center"/>
          </w:tcPr>
          <w:p w:rsidR="00961EA7" w:rsidRDefault="00961EA7">
            <w:pPr>
              <w:pStyle w:val="ConsPlusNormal"/>
              <w:jc w:val="center"/>
            </w:pPr>
            <w:r>
              <w:t>10</w:t>
            </w:r>
          </w:p>
        </w:tc>
      </w:tr>
      <w:tr w:rsidR="00961EA7">
        <w:tc>
          <w:tcPr>
            <w:tcW w:w="567" w:type="dxa"/>
            <w:vAlign w:val="center"/>
          </w:tcPr>
          <w:p w:rsidR="00961EA7" w:rsidRDefault="00961EA7">
            <w:pPr>
              <w:pStyle w:val="ConsPlusNormal"/>
            </w:pPr>
          </w:p>
        </w:tc>
        <w:tc>
          <w:tcPr>
            <w:tcW w:w="1254" w:type="dxa"/>
            <w:vAlign w:val="center"/>
          </w:tcPr>
          <w:p w:rsidR="00961EA7" w:rsidRDefault="00961EA7">
            <w:pPr>
              <w:pStyle w:val="ConsPlusNormal"/>
            </w:pPr>
          </w:p>
        </w:tc>
        <w:tc>
          <w:tcPr>
            <w:tcW w:w="1706" w:type="dxa"/>
            <w:vAlign w:val="center"/>
          </w:tcPr>
          <w:p w:rsidR="00961EA7" w:rsidRDefault="00961EA7">
            <w:pPr>
              <w:pStyle w:val="ConsPlusNormal"/>
            </w:pPr>
          </w:p>
        </w:tc>
        <w:tc>
          <w:tcPr>
            <w:tcW w:w="1684" w:type="dxa"/>
            <w:vAlign w:val="center"/>
          </w:tcPr>
          <w:p w:rsidR="00961EA7" w:rsidRDefault="00961EA7">
            <w:pPr>
              <w:pStyle w:val="ConsPlusNormal"/>
            </w:pPr>
          </w:p>
        </w:tc>
        <w:tc>
          <w:tcPr>
            <w:tcW w:w="1417" w:type="dxa"/>
            <w:vAlign w:val="center"/>
          </w:tcPr>
          <w:p w:rsidR="00961EA7" w:rsidRDefault="00961EA7">
            <w:pPr>
              <w:pStyle w:val="ConsPlusNormal"/>
            </w:pPr>
          </w:p>
        </w:tc>
        <w:tc>
          <w:tcPr>
            <w:tcW w:w="2164" w:type="dxa"/>
            <w:vAlign w:val="center"/>
          </w:tcPr>
          <w:p w:rsidR="00961EA7" w:rsidRDefault="00961EA7">
            <w:pPr>
              <w:pStyle w:val="ConsPlusNormal"/>
            </w:pPr>
          </w:p>
        </w:tc>
        <w:tc>
          <w:tcPr>
            <w:tcW w:w="2041" w:type="dxa"/>
            <w:vAlign w:val="center"/>
          </w:tcPr>
          <w:p w:rsidR="00961EA7" w:rsidRDefault="00961EA7">
            <w:pPr>
              <w:pStyle w:val="ConsPlusNormal"/>
            </w:pPr>
          </w:p>
        </w:tc>
        <w:tc>
          <w:tcPr>
            <w:tcW w:w="1684" w:type="dxa"/>
            <w:vAlign w:val="center"/>
          </w:tcPr>
          <w:p w:rsidR="00961EA7" w:rsidRDefault="00961EA7">
            <w:pPr>
              <w:pStyle w:val="ConsPlusNormal"/>
            </w:pPr>
          </w:p>
        </w:tc>
        <w:tc>
          <w:tcPr>
            <w:tcW w:w="1644" w:type="dxa"/>
            <w:vAlign w:val="center"/>
          </w:tcPr>
          <w:p w:rsidR="00961EA7" w:rsidRDefault="00961EA7">
            <w:pPr>
              <w:pStyle w:val="ConsPlusNormal"/>
            </w:pPr>
          </w:p>
        </w:tc>
        <w:tc>
          <w:tcPr>
            <w:tcW w:w="1564" w:type="dxa"/>
            <w:vAlign w:val="center"/>
          </w:tcPr>
          <w:p w:rsidR="00961EA7" w:rsidRDefault="00961EA7">
            <w:pPr>
              <w:pStyle w:val="ConsPlusNormal"/>
            </w:pPr>
          </w:p>
        </w:tc>
      </w:tr>
      <w:tr w:rsidR="00961EA7">
        <w:tc>
          <w:tcPr>
            <w:tcW w:w="567" w:type="dxa"/>
            <w:vAlign w:val="center"/>
          </w:tcPr>
          <w:p w:rsidR="00961EA7" w:rsidRDefault="00961EA7">
            <w:pPr>
              <w:pStyle w:val="ConsPlusNormal"/>
            </w:pPr>
          </w:p>
        </w:tc>
        <w:tc>
          <w:tcPr>
            <w:tcW w:w="1254" w:type="dxa"/>
            <w:vAlign w:val="center"/>
          </w:tcPr>
          <w:p w:rsidR="00961EA7" w:rsidRDefault="00961EA7">
            <w:pPr>
              <w:pStyle w:val="ConsPlusNormal"/>
            </w:pPr>
          </w:p>
        </w:tc>
        <w:tc>
          <w:tcPr>
            <w:tcW w:w="1706" w:type="dxa"/>
            <w:vAlign w:val="center"/>
          </w:tcPr>
          <w:p w:rsidR="00961EA7" w:rsidRDefault="00961EA7">
            <w:pPr>
              <w:pStyle w:val="ConsPlusNormal"/>
            </w:pPr>
          </w:p>
        </w:tc>
        <w:tc>
          <w:tcPr>
            <w:tcW w:w="1684" w:type="dxa"/>
            <w:vAlign w:val="center"/>
          </w:tcPr>
          <w:p w:rsidR="00961EA7" w:rsidRDefault="00961EA7">
            <w:pPr>
              <w:pStyle w:val="ConsPlusNormal"/>
            </w:pPr>
          </w:p>
        </w:tc>
        <w:tc>
          <w:tcPr>
            <w:tcW w:w="1417" w:type="dxa"/>
            <w:vAlign w:val="center"/>
          </w:tcPr>
          <w:p w:rsidR="00961EA7" w:rsidRDefault="00961EA7">
            <w:pPr>
              <w:pStyle w:val="ConsPlusNormal"/>
            </w:pPr>
          </w:p>
        </w:tc>
        <w:tc>
          <w:tcPr>
            <w:tcW w:w="2164" w:type="dxa"/>
            <w:vAlign w:val="center"/>
          </w:tcPr>
          <w:p w:rsidR="00961EA7" w:rsidRDefault="00961EA7">
            <w:pPr>
              <w:pStyle w:val="ConsPlusNormal"/>
            </w:pPr>
          </w:p>
        </w:tc>
        <w:tc>
          <w:tcPr>
            <w:tcW w:w="2041" w:type="dxa"/>
            <w:vAlign w:val="center"/>
          </w:tcPr>
          <w:p w:rsidR="00961EA7" w:rsidRDefault="00961EA7">
            <w:pPr>
              <w:pStyle w:val="ConsPlusNormal"/>
            </w:pPr>
          </w:p>
        </w:tc>
        <w:tc>
          <w:tcPr>
            <w:tcW w:w="1684" w:type="dxa"/>
            <w:vAlign w:val="center"/>
          </w:tcPr>
          <w:p w:rsidR="00961EA7" w:rsidRDefault="00961EA7">
            <w:pPr>
              <w:pStyle w:val="ConsPlusNormal"/>
            </w:pPr>
          </w:p>
        </w:tc>
        <w:tc>
          <w:tcPr>
            <w:tcW w:w="1644" w:type="dxa"/>
            <w:vAlign w:val="center"/>
          </w:tcPr>
          <w:p w:rsidR="00961EA7" w:rsidRDefault="00961EA7">
            <w:pPr>
              <w:pStyle w:val="ConsPlusNormal"/>
            </w:pPr>
          </w:p>
        </w:tc>
        <w:tc>
          <w:tcPr>
            <w:tcW w:w="1564" w:type="dxa"/>
            <w:vAlign w:val="center"/>
          </w:tcPr>
          <w:p w:rsidR="00961EA7" w:rsidRDefault="00961EA7">
            <w:pPr>
              <w:pStyle w:val="ConsPlusNormal"/>
            </w:pPr>
          </w:p>
        </w:tc>
      </w:tr>
    </w:tbl>
    <w:p w:rsidR="00961EA7" w:rsidRDefault="00961EA7">
      <w:pPr>
        <w:pStyle w:val="ConsPlusNormal"/>
        <w:jc w:val="both"/>
      </w:pPr>
    </w:p>
    <w:p w:rsidR="00961EA7" w:rsidRDefault="00961EA7">
      <w:pPr>
        <w:pStyle w:val="ConsPlusNormal"/>
        <w:jc w:val="center"/>
      </w:pPr>
      <w:r>
        <w:t>_______________</w:t>
      </w:r>
    </w:p>
    <w:p w:rsidR="00961EA7" w:rsidRDefault="00961EA7">
      <w:pPr>
        <w:pStyle w:val="ConsPlusNormal"/>
        <w:sectPr w:rsidR="00961EA7">
          <w:pgSz w:w="16838" w:h="11905" w:orient="landscape"/>
          <w:pgMar w:top="1701" w:right="1134" w:bottom="850" w:left="1134" w:header="0" w:footer="0" w:gutter="0"/>
          <w:cols w:space="720"/>
          <w:titlePg/>
        </w:sectPr>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1"/>
      </w:pPr>
      <w:r>
        <w:t>Приложение N 5</w:t>
      </w:r>
    </w:p>
    <w:p w:rsidR="00961EA7" w:rsidRDefault="00961EA7">
      <w:pPr>
        <w:pStyle w:val="ConsPlusNormal"/>
        <w:jc w:val="right"/>
      </w:pPr>
      <w:r>
        <w:t>к Административному регламенту</w:t>
      </w:r>
    </w:p>
    <w:p w:rsidR="00961EA7" w:rsidRDefault="00961EA7">
      <w:pPr>
        <w:pStyle w:val="ConsPlusNormal"/>
        <w:jc w:val="right"/>
      </w:pPr>
      <w:r>
        <w:t>предоставления государственной услуги</w:t>
      </w:r>
    </w:p>
    <w:p w:rsidR="00961EA7" w:rsidRDefault="00961EA7">
      <w:pPr>
        <w:pStyle w:val="ConsPlusNormal"/>
        <w:jc w:val="right"/>
      </w:pPr>
      <w:r>
        <w:t>"Выдача электронных транспортных карт</w:t>
      </w:r>
    </w:p>
    <w:p w:rsidR="00961EA7" w:rsidRDefault="00961EA7">
      <w:pPr>
        <w:pStyle w:val="ConsPlusNormal"/>
        <w:jc w:val="right"/>
      </w:pPr>
      <w:r>
        <w:t>гражданам, проживающим на территории</w:t>
      </w:r>
    </w:p>
    <w:p w:rsidR="00961EA7" w:rsidRDefault="00961EA7">
      <w:pPr>
        <w:pStyle w:val="ConsPlusNormal"/>
        <w:jc w:val="right"/>
      </w:pPr>
      <w:r>
        <w:t>Омской области"</w:t>
      </w:r>
    </w:p>
    <w:p w:rsidR="00961EA7" w:rsidRDefault="00961EA7">
      <w:pPr>
        <w:pStyle w:val="ConsPlusNormal"/>
        <w:jc w:val="both"/>
      </w:pPr>
    </w:p>
    <w:p w:rsidR="00961EA7" w:rsidRDefault="00961EA7">
      <w:pPr>
        <w:pStyle w:val="ConsPlusTitle"/>
        <w:jc w:val="center"/>
      </w:pPr>
      <w:r>
        <w:t>ТЕХНОЛОГИЧЕСКАЯ КАРТА</w:t>
      </w:r>
    </w:p>
    <w:p w:rsidR="00961EA7" w:rsidRDefault="00961EA7">
      <w:pPr>
        <w:pStyle w:val="ConsPlusTitle"/>
        <w:jc w:val="center"/>
      </w:pPr>
      <w:r>
        <w:t>МЕЖВЕДОМСТВЕННОГО ИНФОРМАЦИОННОГО ВЗАИМОДЕЙСТВИЯ</w:t>
      </w:r>
    </w:p>
    <w:p w:rsidR="00961EA7" w:rsidRDefault="00961EA7">
      <w:pPr>
        <w:pStyle w:val="ConsPlusTitle"/>
        <w:jc w:val="center"/>
      </w:pPr>
      <w:r>
        <w:t>при предоставлении государственной услуги</w:t>
      </w:r>
    </w:p>
    <w:p w:rsidR="00961EA7" w:rsidRDefault="00961EA7">
      <w:pPr>
        <w:pStyle w:val="ConsPlusTitle"/>
        <w:jc w:val="center"/>
      </w:pPr>
      <w:r>
        <w:t>"Выдача электронных транспортных карт гражданам,</w:t>
      </w:r>
    </w:p>
    <w:p w:rsidR="00961EA7" w:rsidRDefault="00961EA7">
      <w:pPr>
        <w:pStyle w:val="ConsPlusTitle"/>
        <w:jc w:val="center"/>
      </w:pPr>
      <w:r>
        <w:t>проживающим на территории Омской области"</w:t>
      </w:r>
    </w:p>
    <w:p w:rsidR="00961EA7" w:rsidRDefault="00961EA7">
      <w:pPr>
        <w:pStyle w:val="ConsPlusNormal"/>
        <w:jc w:val="both"/>
      </w:pPr>
    </w:p>
    <w:p w:rsidR="00961EA7" w:rsidRDefault="00961EA7">
      <w:pPr>
        <w:pStyle w:val="ConsPlusNormal"/>
        <w:ind w:firstLine="540"/>
        <w:jc w:val="both"/>
      </w:pPr>
      <w:r>
        <w:t xml:space="preserve">Исключена. - </w:t>
      </w:r>
      <w:hyperlink r:id="rId237">
        <w:r>
          <w:rPr>
            <w:color w:val="0000FF"/>
          </w:rPr>
          <w:t>Приказ</w:t>
        </w:r>
      </w:hyperlink>
      <w:r>
        <w:t xml:space="preserve"> Министерства труда и социального развития Омской области от 21.05.2015 N 80-п.</w:t>
      </w: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1"/>
      </w:pPr>
      <w:r>
        <w:t>Приложение N 6</w:t>
      </w:r>
    </w:p>
    <w:p w:rsidR="00961EA7" w:rsidRDefault="00961EA7">
      <w:pPr>
        <w:pStyle w:val="ConsPlusNormal"/>
        <w:jc w:val="right"/>
      </w:pPr>
      <w:r>
        <w:t>к Административному регламенту</w:t>
      </w:r>
    </w:p>
    <w:p w:rsidR="00961EA7" w:rsidRDefault="00961EA7">
      <w:pPr>
        <w:pStyle w:val="ConsPlusNormal"/>
        <w:jc w:val="right"/>
      </w:pPr>
      <w:r>
        <w:t>предоставления государственной услуги</w:t>
      </w:r>
    </w:p>
    <w:p w:rsidR="00961EA7" w:rsidRDefault="00961EA7">
      <w:pPr>
        <w:pStyle w:val="ConsPlusNormal"/>
        <w:jc w:val="right"/>
      </w:pPr>
      <w:r>
        <w:t>"Выдача электронных транспортных карт</w:t>
      </w:r>
    </w:p>
    <w:p w:rsidR="00961EA7" w:rsidRDefault="00961EA7">
      <w:pPr>
        <w:pStyle w:val="ConsPlusNormal"/>
        <w:jc w:val="right"/>
      </w:pPr>
      <w:r>
        <w:t>гражданам, проживающим на территории</w:t>
      </w:r>
    </w:p>
    <w:p w:rsidR="00961EA7" w:rsidRDefault="00961EA7">
      <w:pPr>
        <w:pStyle w:val="ConsPlusNormal"/>
        <w:jc w:val="right"/>
      </w:pPr>
      <w:r>
        <w:t>Омской области"</w:t>
      </w:r>
    </w:p>
    <w:p w:rsidR="00961EA7" w:rsidRDefault="00961EA7">
      <w:pPr>
        <w:pStyle w:val="ConsPlusNormal"/>
        <w:jc w:val="both"/>
      </w:pPr>
    </w:p>
    <w:p w:rsidR="00961EA7" w:rsidRDefault="00961EA7">
      <w:pPr>
        <w:pStyle w:val="ConsPlusNormal"/>
        <w:ind w:firstLine="540"/>
        <w:jc w:val="both"/>
      </w:pPr>
      <w:r>
        <w:t xml:space="preserve">Исключено. - </w:t>
      </w:r>
      <w:hyperlink r:id="rId238">
        <w:r>
          <w:rPr>
            <w:color w:val="0000FF"/>
          </w:rPr>
          <w:t>Приказ</w:t>
        </w:r>
      </w:hyperlink>
      <w:r>
        <w:t xml:space="preserve"> Министерства труда и социального развития Омской области от 18.11.2019 N 144-п.</w:t>
      </w:r>
    </w:p>
    <w:p w:rsidR="00961EA7" w:rsidRDefault="00961EA7">
      <w:pPr>
        <w:pStyle w:val="ConsPlusNormal"/>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1"/>
      </w:pPr>
      <w:bookmarkStart w:id="24" w:name="P967"/>
      <w:bookmarkEnd w:id="24"/>
      <w:r>
        <w:t>Приложение N 7</w:t>
      </w:r>
    </w:p>
    <w:p w:rsidR="00961EA7" w:rsidRDefault="00961EA7">
      <w:pPr>
        <w:pStyle w:val="ConsPlusNormal"/>
        <w:jc w:val="right"/>
      </w:pPr>
      <w:r>
        <w:t>к Административному регламенту</w:t>
      </w:r>
    </w:p>
    <w:p w:rsidR="00961EA7" w:rsidRDefault="00961EA7">
      <w:pPr>
        <w:pStyle w:val="ConsPlusNormal"/>
        <w:jc w:val="right"/>
      </w:pPr>
      <w:r>
        <w:t>предоставления государственной услуги</w:t>
      </w:r>
    </w:p>
    <w:p w:rsidR="00961EA7" w:rsidRDefault="00961EA7">
      <w:pPr>
        <w:pStyle w:val="ConsPlusNormal"/>
        <w:jc w:val="right"/>
      </w:pPr>
      <w:r>
        <w:t>"Выдача электронных транспортных карт</w:t>
      </w:r>
    </w:p>
    <w:p w:rsidR="00961EA7" w:rsidRDefault="00961EA7">
      <w:pPr>
        <w:pStyle w:val="ConsPlusNormal"/>
        <w:jc w:val="right"/>
      </w:pPr>
      <w:r>
        <w:t>гражданам, проживающим на территории</w:t>
      </w:r>
    </w:p>
    <w:p w:rsidR="00961EA7" w:rsidRDefault="00961EA7">
      <w:pPr>
        <w:pStyle w:val="ConsPlusNormal"/>
        <w:jc w:val="right"/>
      </w:pPr>
      <w:r>
        <w:lastRenderedPageBreak/>
        <w:t>Омской области"</w:t>
      </w:r>
    </w:p>
    <w:p w:rsidR="00961EA7" w:rsidRDefault="00961EA7">
      <w:pPr>
        <w:pStyle w:val="ConsPlusNormal"/>
        <w:jc w:val="both"/>
      </w:pPr>
    </w:p>
    <w:p w:rsidR="00961EA7" w:rsidRDefault="00961EA7">
      <w:pPr>
        <w:pStyle w:val="ConsPlusNonformat"/>
        <w:jc w:val="both"/>
      </w:pPr>
      <w:r>
        <w:t xml:space="preserve">                                                           Адрес получателя</w:t>
      </w:r>
    </w:p>
    <w:p w:rsidR="00961EA7" w:rsidRDefault="00961EA7">
      <w:pPr>
        <w:pStyle w:val="ConsPlusNonformat"/>
        <w:jc w:val="both"/>
      </w:pPr>
    </w:p>
    <w:p w:rsidR="00961EA7" w:rsidRDefault="00961EA7">
      <w:pPr>
        <w:pStyle w:val="ConsPlusNonformat"/>
        <w:jc w:val="both"/>
      </w:pPr>
      <w:r>
        <w:t xml:space="preserve">           Уважаемый(ая)_______________________________________!</w:t>
      </w:r>
    </w:p>
    <w:p w:rsidR="00961EA7" w:rsidRDefault="00961EA7">
      <w:pPr>
        <w:pStyle w:val="ConsPlusNonformat"/>
        <w:jc w:val="both"/>
      </w:pPr>
      <w:r>
        <w:t xml:space="preserve">                               (фамилия, имя, отчество)</w:t>
      </w:r>
    </w:p>
    <w:p w:rsidR="00961EA7" w:rsidRDefault="00961EA7">
      <w:pPr>
        <w:pStyle w:val="ConsPlusNonformat"/>
        <w:jc w:val="both"/>
      </w:pPr>
    </w:p>
    <w:p w:rsidR="00961EA7" w:rsidRDefault="00961EA7">
      <w:pPr>
        <w:pStyle w:val="ConsPlusNonformat"/>
        <w:jc w:val="both"/>
      </w:pPr>
      <w:r>
        <w:t xml:space="preserve">    В соответствии с распоряжением ________________________________________</w:t>
      </w:r>
    </w:p>
    <w:p w:rsidR="00961EA7" w:rsidRDefault="00961EA7">
      <w:pPr>
        <w:pStyle w:val="ConsPlusNonformat"/>
        <w:jc w:val="both"/>
      </w:pPr>
      <w:r>
        <w:t>___________________________________________________________________________</w:t>
      </w:r>
    </w:p>
    <w:p w:rsidR="00961EA7" w:rsidRDefault="00961EA7">
      <w:pPr>
        <w:pStyle w:val="ConsPlusNonformat"/>
        <w:jc w:val="both"/>
      </w:pPr>
      <w:r>
        <w:t>___________________________________________________________________________</w:t>
      </w:r>
    </w:p>
    <w:p w:rsidR="00961EA7" w:rsidRDefault="00961EA7">
      <w:pPr>
        <w:pStyle w:val="ConsPlusNonformat"/>
        <w:jc w:val="both"/>
      </w:pPr>
      <w:r>
        <w:t xml:space="preserve"> (наименование уполномоченного государственного учреждения Омской области,</w:t>
      </w:r>
    </w:p>
    <w:p w:rsidR="00961EA7" w:rsidRDefault="00961EA7">
      <w:pPr>
        <w:pStyle w:val="ConsPlusNonformat"/>
        <w:jc w:val="both"/>
      </w:pPr>
      <w:r>
        <w:t xml:space="preserve">     </w:t>
      </w:r>
      <w:proofErr w:type="gramStart"/>
      <w:r>
        <w:t>в отношении</w:t>
      </w:r>
      <w:proofErr w:type="gramEnd"/>
      <w:r>
        <w:t xml:space="preserve"> которого функции и полномочия учредителя осуществляет</w:t>
      </w:r>
    </w:p>
    <w:p w:rsidR="00961EA7" w:rsidRDefault="00961EA7">
      <w:pPr>
        <w:pStyle w:val="ConsPlusNonformat"/>
        <w:jc w:val="both"/>
      </w:pPr>
      <w:r>
        <w:t xml:space="preserve">         Министерство труда и социального развития Омской области)</w:t>
      </w:r>
    </w:p>
    <w:p w:rsidR="00961EA7" w:rsidRDefault="00961EA7">
      <w:pPr>
        <w:pStyle w:val="ConsPlusNonformat"/>
        <w:jc w:val="both"/>
      </w:pPr>
      <w:r>
        <w:t>от _________________ N _____ Вам отказано в выдаче электронной транспортной</w:t>
      </w:r>
    </w:p>
    <w:p w:rsidR="00961EA7" w:rsidRDefault="00961EA7">
      <w:pPr>
        <w:pStyle w:val="ConsPlusNonformat"/>
        <w:jc w:val="both"/>
      </w:pPr>
      <w:r>
        <w:t xml:space="preserve">карты, предусмотренной </w:t>
      </w:r>
      <w:hyperlink r:id="rId239">
        <w:r>
          <w:rPr>
            <w:color w:val="0000FF"/>
          </w:rPr>
          <w:t>постановлением</w:t>
        </w:r>
      </w:hyperlink>
      <w:r>
        <w:t xml:space="preserve"> </w:t>
      </w:r>
      <w:proofErr w:type="gramStart"/>
      <w:r>
        <w:t>Правительства  Омской</w:t>
      </w:r>
      <w:proofErr w:type="gramEnd"/>
      <w:r>
        <w:t xml:space="preserve">  области  от 25</w:t>
      </w:r>
    </w:p>
    <w:p w:rsidR="00961EA7" w:rsidRDefault="00961EA7">
      <w:pPr>
        <w:pStyle w:val="ConsPlusNonformat"/>
        <w:jc w:val="both"/>
      </w:pPr>
      <w:r>
        <w:t>ноября 2009 года N 224-п "О мерах социальной поддержки по проезду отдельных</w:t>
      </w:r>
    </w:p>
    <w:p w:rsidR="00961EA7" w:rsidRDefault="00961EA7">
      <w:pPr>
        <w:pStyle w:val="ConsPlusNonformat"/>
        <w:jc w:val="both"/>
      </w:pPr>
      <w:r>
        <w:t>категорий граждан в Омской области" в связи с _____________________________</w:t>
      </w:r>
    </w:p>
    <w:p w:rsidR="00961EA7" w:rsidRDefault="00961EA7">
      <w:pPr>
        <w:pStyle w:val="ConsPlusNonformat"/>
        <w:jc w:val="both"/>
      </w:pPr>
      <w:r>
        <w:t>__________________________________________________________________________.</w:t>
      </w:r>
    </w:p>
    <w:p w:rsidR="00961EA7" w:rsidRDefault="00961EA7">
      <w:pPr>
        <w:pStyle w:val="ConsPlusNonformat"/>
        <w:jc w:val="both"/>
      </w:pPr>
      <w:r>
        <w:t xml:space="preserve">   (указываются причины, послужившие основанием для принятия решения об</w:t>
      </w:r>
    </w:p>
    <w:p w:rsidR="00961EA7" w:rsidRDefault="00961EA7">
      <w:pPr>
        <w:pStyle w:val="ConsPlusNonformat"/>
        <w:jc w:val="both"/>
      </w:pPr>
      <w:r>
        <w:t xml:space="preserve">              отказе в выдаче электронной транспортной карты)</w:t>
      </w:r>
    </w:p>
    <w:p w:rsidR="00961EA7" w:rsidRDefault="00961EA7">
      <w:pPr>
        <w:pStyle w:val="ConsPlusNonformat"/>
        <w:jc w:val="both"/>
      </w:pPr>
      <w:r>
        <w:t xml:space="preserve">    </w:t>
      </w:r>
      <w:proofErr w:type="gramStart"/>
      <w:r>
        <w:t>Решение  об</w:t>
      </w:r>
      <w:proofErr w:type="gramEnd"/>
      <w:r>
        <w:t xml:space="preserve">  отказе  в выдаче электронной транспортной карты может быть</w:t>
      </w:r>
    </w:p>
    <w:p w:rsidR="00961EA7" w:rsidRDefault="00961EA7">
      <w:pPr>
        <w:pStyle w:val="ConsPlusNonformat"/>
        <w:jc w:val="both"/>
      </w:pPr>
      <w:r>
        <w:t>обжаловано в установленном законом порядке.</w:t>
      </w:r>
    </w:p>
    <w:p w:rsidR="00961EA7" w:rsidRDefault="00961EA7">
      <w:pPr>
        <w:pStyle w:val="ConsPlusNonformat"/>
        <w:jc w:val="both"/>
      </w:pPr>
    </w:p>
    <w:p w:rsidR="00961EA7" w:rsidRDefault="00961EA7">
      <w:pPr>
        <w:pStyle w:val="ConsPlusNonformat"/>
        <w:jc w:val="both"/>
      </w:pPr>
      <w:r>
        <w:t>Руководитель</w:t>
      </w:r>
    </w:p>
    <w:p w:rsidR="00961EA7" w:rsidRDefault="00961EA7">
      <w:pPr>
        <w:pStyle w:val="ConsPlusNonformat"/>
        <w:jc w:val="both"/>
      </w:pPr>
      <w:r>
        <w:t>___________________________________________</w:t>
      </w:r>
    </w:p>
    <w:p w:rsidR="00961EA7" w:rsidRDefault="00961EA7">
      <w:pPr>
        <w:pStyle w:val="ConsPlusNonformat"/>
        <w:jc w:val="both"/>
      </w:pPr>
      <w:r>
        <w:t>(наименование уполномоченного</w:t>
      </w:r>
    </w:p>
    <w:p w:rsidR="00961EA7" w:rsidRDefault="00961EA7">
      <w:pPr>
        <w:pStyle w:val="ConsPlusNonformat"/>
        <w:jc w:val="both"/>
      </w:pPr>
      <w:r>
        <w:t>___________________________________________</w:t>
      </w:r>
    </w:p>
    <w:p w:rsidR="00961EA7" w:rsidRDefault="00961EA7">
      <w:pPr>
        <w:pStyle w:val="ConsPlusNonformat"/>
        <w:jc w:val="both"/>
      </w:pPr>
      <w:r>
        <w:t>государственного учреждения Омской области,</w:t>
      </w:r>
    </w:p>
    <w:p w:rsidR="00961EA7" w:rsidRDefault="00961EA7">
      <w:pPr>
        <w:pStyle w:val="ConsPlusNonformat"/>
        <w:jc w:val="both"/>
      </w:pPr>
      <w:r>
        <w:t>___________________________________________</w:t>
      </w:r>
    </w:p>
    <w:p w:rsidR="00961EA7" w:rsidRDefault="00961EA7">
      <w:pPr>
        <w:pStyle w:val="ConsPlusNonformat"/>
        <w:jc w:val="both"/>
      </w:pPr>
      <w:proofErr w:type="gramStart"/>
      <w:r>
        <w:t>в отношении</w:t>
      </w:r>
      <w:proofErr w:type="gramEnd"/>
      <w:r>
        <w:t xml:space="preserve"> которого функции и полномочия</w:t>
      </w:r>
    </w:p>
    <w:p w:rsidR="00961EA7" w:rsidRDefault="00961EA7">
      <w:pPr>
        <w:pStyle w:val="ConsPlusNonformat"/>
        <w:jc w:val="both"/>
      </w:pPr>
      <w:r>
        <w:t>___________________________________________</w:t>
      </w:r>
    </w:p>
    <w:p w:rsidR="00961EA7" w:rsidRDefault="00961EA7">
      <w:pPr>
        <w:pStyle w:val="ConsPlusNonformat"/>
        <w:jc w:val="both"/>
      </w:pPr>
      <w:r>
        <w:t>учредителя осуществляет Министерство</w:t>
      </w:r>
    </w:p>
    <w:p w:rsidR="00961EA7" w:rsidRDefault="00961EA7">
      <w:pPr>
        <w:pStyle w:val="ConsPlusNonformat"/>
        <w:jc w:val="both"/>
      </w:pPr>
      <w:r>
        <w:t>____________________________________________ _________ ____________________</w:t>
      </w:r>
    </w:p>
    <w:p w:rsidR="00961EA7" w:rsidRDefault="00961EA7">
      <w:pPr>
        <w:pStyle w:val="ConsPlusNonformat"/>
        <w:jc w:val="both"/>
      </w:pPr>
      <w:r>
        <w:t>труда и социального развития Омской области) (подпись) (инициалы, фамилия)</w:t>
      </w:r>
    </w:p>
    <w:p w:rsidR="00961EA7" w:rsidRDefault="00961EA7">
      <w:pPr>
        <w:pStyle w:val="ConsPlusNormal"/>
        <w:jc w:val="both"/>
      </w:pPr>
    </w:p>
    <w:p w:rsidR="00961EA7" w:rsidRDefault="00961EA7">
      <w:pPr>
        <w:pStyle w:val="ConsPlusNormal"/>
        <w:jc w:val="center"/>
      </w:pPr>
      <w:r>
        <w:t>_______________</w:t>
      </w: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both"/>
      </w:pPr>
    </w:p>
    <w:p w:rsidR="00961EA7" w:rsidRDefault="00961EA7">
      <w:pPr>
        <w:pStyle w:val="ConsPlusNormal"/>
        <w:jc w:val="right"/>
        <w:outlineLvl w:val="1"/>
      </w:pPr>
      <w:r>
        <w:t>Приложение N 8</w:t>
      </w:r>
    </w:p>
    <w:p w:rsidR="00961EA7" w:rsidRDefault="00961EA7">
      <w:pPr>
        <w:pStyle w:val="ConsPlusNormal"/>
        <w:jc w:val="right"/>
      </w:pPr>
      <w:r>
        <w:t>к Административному регламенту</w:t>
      </w:r>
    </w:p>
    <w:p w:rsidR="00961EA7" w:rsidRDefault="00961EA7">
      <w:pPr>
        <w:pStyle w:val="ConsPlusNormal"/>
        <w:jc w:val="right"/>
      </w:pPr>
      <w:r>
        <w:t>предоставления государственной услуги</w:t>
      </w:r>
    </w:p>
    <w:p w:rsidR="00961EA7" w:rsidRDefault="00961EA7">
      <w:pPr>
        <w:pStyle w:val="ConsPlusNormal"/>
        <w:jc w:val="right"/>
      </w:pPr>
      <w:r>
        <w:t>"Выдача электронных транспортных карт</w:t>
      </w:r>
    </w:p>
    <w:p w:rsidR="00961EA7" w:rsidRDefault="00961EA7">
      <w:pPr>
        <w:pStyle w:val="ConsPlusNormal"/>
        <w:jc w:val="right"/>
      </w:pPr>
      <w:r>
        <w:t>гражданам, проживающим на территории</w:t>
      </w:r>
    </w:p>
    <w:p w:rsidR="00961EA7" w:rsidRDefault="00961EA7">
      <w:pPr>
        <w:pStyle w:val="ConsPlusNormal"/>
        <w:jc w:val="right"/>
      </w:pPr>
      <w:r>
        <w:t>Омской области"</w:t>
      </w:r>
    </w:p>
    <w:p w:rsidR="00961EA7" w:rsidRDefault="00961EA7">
      <w:pPr>
        <w:pStyle w:val="ConsPlusNormal"/>
        <w:jc w:val="both"/>
      </w:pPr>
    </w:p>
    <w:p w:rsidR="00961EA7" w:rsidRDefault="00961EA7">
      <w:pPr>
        <w:pStyle w:val="ConsPlusNonformat"/>
        <w:jc w:val="both"/>
      </w:pPr>
      <w:r>
        <w:t xml:space="preserve">                                    Руководителю __________________________</w:t>
      </w:r>
    </w:p>
    <w:p w:rsidR="00961EA7" w:rsidRDefault="00961EA7">
      <w:pPr>
        <w:pStyle w:val="ConsPlusNonformat"/>
        <w:jc w:val="both"/>
      </w:pPr>
      <w:r>
        <w:t xml:space="preserve">                                              (наименование уполномоченного</w:t>
      </w:r>
    </w:p>
    <w:p w:rsidR="00961EA7" w:rsidRDefault="00961EA7">
      <w:pPr>
        <w:pStyle w:val="ConsPlusNonformat"/>
        <w:jc w:val="both"/>
      </w:pPr>
      <w:r>
        <w:t xml:space="preserve">                                       ____________________________________</w:t>
      </w:r>
    </w:p>
    <w:p w:rsidR="00961EA7" w:rsidRDefault="00961EA7">
      <w:pPr>
        <w:pStyle w:val="ConsPlusNonformat"/>
        <w:jc w:val="both"/>
      </w:pPr>
      <w:r>
        <w:t xml:space="preserve">                                                государственного учреждения</w:t>
      </w:r>
    </w:p>
    <w:p w:rsidR="00961EA7" w:rsidRDefault="00961EA7">
      <w:pPr>
        <w:pStyle w:val="ConsPlusNonformat"/>
        <w:jc w:val="both"/>
      </w:pPr>
      <w:r>
        <w:t xml:space="preserve">                                       ____________________________________</w:t>
      </w:r>
    </w:p>
    <w:p w:rsidR="00961EA7" w:rsidRDefault="00961EA7">
      <w:pPr>
        <w:pStyle w:val="ConsPlusNonformat"/>
        <w:jc w:val="both"/>
      </w:pPr>
      <w:r>
        <w:t xml:space="preserve">                                               Омской области, находящегося</w:t>
      </w:r>
    </w:p>
    <w:p w:rsidR="00961EA7" w:rsidRDefault="00961EA7">
      <w:pPr>
        <w:pStyle w:val="ConsPlusNonformat"/>
        <w:jc w:val="both"/>
      </w:pPr>
      <w:r>
        <w:t xml:space="preserve">                                       ____________________________________</w:t>
      </w:r>
    </w:p>
    <w:p w:rsidR="00961EA7" w:rsidRDefault="00961EA7">
      <w:pPr>
        <w:pStyle w:val="ConsPlusNonformat"/>
        <w:jc w:val="both"/>
      </w:pPr>
      <w:r>
        <w:t xml:space="preserve">                                             в ведении Министерства труда и</w:t>
      </w:r>
    </w:p>
    <w:p w:rsidR="00961EA7" w:rsidRDefault="00961EA7">
      <w:pPr>
        <w:pStyle w:val="ConsPlusNonformat"/>
        <w:jc w:val="both"/>
      </w:pPr>
      <w:r>
        <w:t xml:space="preserve">                                       ____________________________________</w:t>
      </w:r>
    </w:p>
    <w:p w:rsidR="00961EA7" w:rsidRDefault="00961EA7">
      <w:pPr>
        <w:pStyle w:val="ConsPlusNonformat"/>
        <w:jc w:val="both"/>
      </w:pPr>
      <w:r>
        <w:lastRenderedPageBreak/>
        <w:t xml:space="preserve">                                       социального развития Омской области)</w:t>
      </w:r>
    </w:p>
    <w:p w:rsidR="00961EA7" w:rsidRDefault="00961EA7">
      <w:pPr>
        <w:pStyle w:val="ConsPlusNonformat"/>
        <w:jc w:val="both"/>
      </w:pPr>
    </w:p>
    <w:p w:rsidR="00961EA7" w:rsidRDefault="00961EA7">
      <w:pPr>
        <w:pStyle w:val="ConsPlusNonformat"/>
        <w:jc w:val="both"/>
      </w:pPr>
      <w:bookmarkStart w:id="25" w:name="P1031"/>
      <w:bookmarkEnd w:id="25"/>
      <w:r>
        <w:t xml:space="preserve">                                 ЗАЯВЛЕНИЕ</w:t>
      </w:r>
    </w:p>
    <w:p w:rsidR="00961EA7" w:rsidRDefault="00961EA7">
      <w:pPr>
        <w:pStyle w:val="ConsPlusNonformat"/>
        <w:jc w:val="both"/>
      </w:pPr>
      <w:r>
        <w:t xml:space="preserve">          о приостановлении (возобновлении) действия электронной</w:t>
      </w:r>
    </w:p>
    <w:p w:rsidR="00961EA7" w:rsidRDefault="00961EA7">
      <w:pPr>
        <w:pStyle w:val="ConsPlusNonformat"/>
        <w:jc w:val="both"/>
      </w:pPr>
      <w:r>
        <w:t xml:space="preserve">                            транспортной карты</w:t>
      </w:r>
    </w:p>
    <w:p w:rsidR="00961EA7" w:rsidRDefault="00961EA7">
      <w:pPr>
        <w:pStyle w:val="ConsPlusNonformat"/>
        <w:jc w:val="both"/>
      </w:pPr>
    </w:p>
    <w:p w:rsidR="00961EA7" w:rsidRDefault="00961EA7">
      <w:pPr>
        <w:pStyle w:val="ConsPlusNonformat"/>
        <w:jc w:val="both"/>
      </w:pPr>
      <w:r>
        <w:t xml:space="preserve">    Я, ___________________________________________________________________,</w:t>
      </w:r>
    </w:p>
    <w:p w:rsidR="00961EA7" w:rsidRDefault="00961EA7">
      <w:pPr>
        <w:pStyle w:val="ConsPlusNonformat"/>
        <w:jc w:val="both"/>
      </w:pPr>
      <w:r>
        <w:t xml:space="preserve">       (фамилия, имя, отчество гражданина; наименование льготной категории</w:t>
      </w:r>
    </w:p>
    <w:p w:rsidR="00961EA7" w:rsidRDefault="00961EA7">
      <w:pPr>
        <w:pStyle w:val="ConsPlusNonformat"/>
        <w:jc w:val="both"/>
      </w:pPr>
      <w:r>
        <w:t xml:space="preserve">                  граждан, к которой относится гражданин)</w:t>
      </w:r>
    </w:p>
    <w:p w:rsidR="00961EA7" w:rsidRDefault="00961EA7">
      <w:pPr>
        <w:pStyle w:val="ConsPlusNonformat"/>
        <w:jc w:val="both"/>
      </w:pPr>
      <w:r>
        <w:t>проживающий(ая) по адресу: ________________________________________________</w:t>
      </w:r>
    </w:p>
    <w:p w:rsidR="00961EA7" w:rsidRDefault="00961EA7">
      <w:pPr>
        <w:pStyle w:val="ConsPlusNonformat"/>
        <w:jc w:val="both"/>
      </w:pPr>
      <w:r>
        <w:t>__________________________________________________________________________,</w:t>
      </w:r>
    </w:p>
    <w:p w:rsidR="00961EA7" w:rsidRDefault="00961EA7">
      <w:pPr>
        <w:pStyle w:val="ConsPlusNonformat"/>
        <w:jc w:val="both"/>
      </w:pPr>
      <w:r>
        <w:t xml:space="preserve">      (указывается почтовый адрес места жительства, места пребывания,</w:t>
      </w:r>
    </w:p>
    <w:p w:rsidR="00961EA7" w:rsidRDefault="00961EA7">
      <w:pPr>
        <w:pStyle w:val="ConsPlusNonformat"/>
        <w:jc w:val="both"/>
      </w:pPr>
      <w:r>
        <w:t xml:space="preserve">                         фактического проживания)</w:t>
      </w:r>
    </w:p>
    <w:p w:rsidR="00961EA7" w:rsidRDefault="00961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2"/>
        <w:gridCol w:w="1304"/>
        <w:gridCol w:w="2864"/>
        <w:gridCol w:w="1560"/>
      </w:tblGrid>
      <w:tr w:rsidR="00961EA7">
        <w:tc>
          <w:tcPr>
            <w:tcW w:w="3332" w:type="dxa"/>
          </w:tcPr>
          <w:p w:rsidR="00961EA7" w:rsidRDefault="00961EA7">
            <w:pPr>
              <w:pStyle w:val="ConsPlusNormal"/>
            </w:pPr>
            <w:r>
              <w:t>Наименование основного документа, удостоверяющего личность</w:t>
            </w:r>
          </w:p>
        </w:tc>
        <w:tc>
          <w:tcPr>
            <w:tcW w:w="1304" w:type="dxa"/>
          </w:tcPr>
          <w:p w:rsidR="00961EA7" w:rsidRDefault="00961EA7">
            <w:pPr>
              <w:pStyle w:val="ConsPlusNormal"/>
            </w:pPr>
          </w:p>
        </w:tc>
        <w:tc>
          <w:tcPr>
            <w:tcW w:w="2864" w:type="dxa"/>
          </w:tcPr>
          <w:p w:rsidR="00961EA7" w:rsidRDefault="00961EA7">
            <w:pPr>
              <w:pStyle w:val="ConsPlusNormal"/>
            </w:pPr>
            <w:r>
              <w:t>Дата выдачи</w:t>
            </w:r>
          </w:p>
        </w:tc>
        <w:tc>
          <w:tcPr>
            <w:tcW w:w="1560" w:type="dxa"/>
          </w:tcPr>
          <w:p w:rsidR="00961EA7" w:rsidRDefault="00961EA7">
            <w:pPr>
              <w:pStyle w:val="ConsPlusNormal"/>
            </w:pPr>
          </w:p>
        </w:tc>
      </w:tr>
      <w:tr w:rsidR="00961EA7">
        <w:tc>
          <w:tcPr>
            <w:tcW w:w="3332" w:type="dxa"/>
          </w:tcPr>
          <w:p w:rsidR="00961EA7" w:rsidRDefault="00961EA7">
            <w:pPr>
              <w:pStyle w:val="ConsPlusNormal"/>
            </w:pPr>
            <w:r>
              <w:t>Номер документа</w:t>
            </w:r>
          </w:p>
        </w:tc>
        <w:tc>
          <w:tcPr>
            <w:tcW w:w="1304" w:type="dxa"/>
          </w:tcPr>
          <w:p w:rsidR="00961EA7" w:rsidRDefault="00961EA7">
            <w:pPr>
              <w:pStyle w:val="ConsPlusNormal"/>
            </w:pPr>
          </w:p>
        </w:tc>
        <w:tc>
          <w:tcPr>
            <w:tcW w:w="2864" w:type="dxa"/>
          </w:tcPr>
          <w:p w:rsidR="00961EA7" w:rsidRDefault="00961EA7">
            <w:pPr>
              <w:pStyle w:val="ConsPlusNormal"/>
            </w:pPr>
            <w:r>
              <w:t>Дата рождения</w:t>
            </w:r>
          </w:p>
        </w:tc>
        <w:tc>
          <w:tcPr>
            <w:tcW w:w="1560" w:type="dxa"/>
          </w:tcPr>
          <w:p w:rsidR="00961EA7" w:rsidRDefault="00961EA7">
            <w:pPr>
              <w:pStyle w:val="ConsPlusNormal"/>
            </w:pPr>
          </w:p>
        </w:tc>
      </w:tr>
      <w:tr w:rsidR="00961EA7">
        <w:tc>
          <w:tcPr>
            <w:tcW w:w="3332" w:type="dxa"/>
          </w:tcPr>
          <w:p w:rsidR="00961EA7" w:rsidRDefault="00961EA7">
            <w:pPr>
              <w:pStyle w:val="ConsPlusNormal"/>
            </w:pPr>
            <w:r>
              <w:t>Кем выдан</w:t>
            </w:r>
          </w:p>
        </w:tc>
        <w:tc>
          <w:tcPr>
            <w:tcW w:w="1304" w:type="dxa"/>
          </w:tcPr>
          <w:p w:rsidR="00961EA7" w:rsidRDefault="00961EA7">
            <w:pPr>
              <w:pStyle w:val="ConsPlusNormal"/>
            </w:pPr>
          </w:p>
        </w:tc>
        <w:tc>
          <w:tcPr>
            <w:tcW w:w="2864" w:type="dxa"/>
          </w:tcPr>
          <w:p w:rsidR="00961EA7" w:rsidRDefault="00961EA7">
            <w:pPr>
              <w:pStyle w:val="ConsPlusNormal"/>
            </w:pPr>
            <w:r>
              <w:t>Место рождения</w:t>
            </w:r>
          </w:p>
        </w:tc>
        <w:tc>
          <w:tcPr>
            <w:tcW w:w="1560" w:type="dxa"/>
          </w:tcPr>
          <w:p w:rsidR="00961EA7" w:rsidRDefault="00961EA7">
            <w:pPr>
              <w:pStyle w:val="ConsPlusNormal"/>
            </w:pPr>
          </w:p>
        </w:tc>
      </w:tr>
    </w:tbl>
    <w:p w:rsidR="00961EA7" w:rsidRDefault="00961EA7">
      <w:pPr>
        <w:pStyle w:val="ConsPlusNormal"/>
        <w:jc w:val="both"/>
      </w:pPr>
    </w:p>
    <w:p w:rsidR="00961EA7" w:rsidRDefault="00961EA7">
      <w:pPr>
        <w:pStyle w:val="ConsPlusNonformat"/>
        <w:jc w:val="both"/>
      </w:pPr>
      <w:proofErr w:type="gramStart"/>
      <w:r>
        <w:t>в  соответствии</w:t>
      </w:r>
      <w:proofErr w:type="gramEnd"/>
      <w:r>
        <w:t xml:space="preserve">  с  </w:t>
      </w:r>
      <w:hyperlink r:id="rId240">
        <w:r>
          <w:rPr>
            <w:color w:val="0000FF"/>
          </w:rPr>
          <w:t>пунктом  16</w:t>
        </w:r>
      </w:hyperlink>
      <w:r>
        <w:t xml:space="preserve">  Порядка  предоставления   мер   социальной</w:t>
      </w:r>
    </w:p>
    <w:p w:rsidR="00961EA7" w:rsidRDefault="00961EA7">
      <w:pPr>
        <w:pStyle w:val="ConsPlusNonformat"/>
        <w:jc w:val="both"/>
      </w:pPr>
      <w:r>
        <w:t xml:space="preserve">поддержки   по   проезду   </w:t>
      </w:r>
      <w:proofErr w:type="gramStart"/>
      <w:r>
        <w:t>отдельным  категориям</w:t>
      </w:r>
      <w:proofErr w:type="gramEnd"/>
      <w:r>
        <w:t xml:space="preserve">  граждан,  проживающих  на</w:t>
      </w:r>
    </w:p>
    <w:p w:rsidR="00961EA7" w:rsidRDefault="00961EA7">
      <w:pPr>
        <w:pStyle w:val="ConsPlusNonformat"/>
        <w:jc w:val="both"/>
      </w:pPr>
      <w:r>
        <w:t xml:space="preserve">территории   </w:t>
      </w:r>
      <w:proofErr w:type="gramStart"/>
      <w:r>
        <w:t>Омской  области</w:t>
      </w:r>
      <w:proofErr w:type="gramEnd"/>
      <w:r>
        <w:t>,  утвержденного  постановлением  Правительства</w:t>
      </w:r>
    </w:p>
    <w:p w:rsidR="00961EA7" w:rsidRDefault="00961EA7">
      <w:pPr>
        <w:pStyle w:val="ConsPlusNonformat"/>
        <w:jc w:val="both"/>
      </w:pPr>
      <w:r>
        <w:t>Омской области от 25 ноября 2009 года N 224-п "О мерах социальной поддержки</w:t>
      </w:r>
    </w:p>
    <w:p w:rsidR="00961EA7" w:rsidRDefault="00961EA7">
      <w:pPr>
        <w:pStyle w:val="ConsPlusNonformat"/>
        <w:jc w:val="both"/>
      </w:pPr>
      <w:r>
        <w:t xml:space="preserve">по   проезду   отдельных   категорий   </w:t>
      </w:r>
      <w:proofErr w:type="gramStart"/>
      <w:r>
        <w:t>граждан  в</w:t>
      </w:r>
      <w:proofErr w:type="gramEnd"/>
      <w:r>
        <w:t xml:space="preserve">  Омской  области",  прошу</w:t>
      </w:r>
    </w:p>
    <w:p w:rsidR="00961EA7" w:rsidRDefault="00961EA7">
      <w:pPr>
        <w:pStyle w:val="ConsPlusNonformat"/>
        <w:jc w:val="both"/>
      </w:pPr>
      <w:proofErr w:type="gramStart"/>
      <w:r>
        <w:t>приостановить  (</w:t>
      </w:r>
      <w:proofErr w:type="gramEnd"/>
      <w:r>
        <w:t>возобновить) действие выданной мне электронной транспортной</w:t>
      </w:r>
    </w:p>
    <w:p w:rsidR="00961EA7" w:rsidRDefault="00961EA7">
      <w:pPr>
        <w:pStyle w:val="ConsPlusNonformat"/>
        <w:jc w:val="both"/>
      </w:pPr>
      <w:r>
        <w:t>карты.</w:t>
      </w:r>
    </w:p>
    <w:p w:rsidR="00961EA7" w:rsidRDefault="00961EA7">
      <w:pPr>
        <w:pStyle w:val="ConsPlusNonformat"/>
        <w:jc w:val="both"/>
      </w:pPr>
      <w:r>
        <w:t xml:space="preserve">    </w:t>
      </w:r>
      <w:proofErr w:type="gramStart"/>
      <w:r>
        <w:t>Настоящим  подтверждаю</w:t>
      </w:r>
      <w:proofErr w:type="gramEnd"/>
      <w:r>
        <w:t>,  что  вся  представленная  информация  является</w:t>
      </w:r>
    </w:p>
    <w:p w:rsidR="00961EA7" w:rsidRDefault="00961EA7">
      <w:pPr>
        <w:pStyle w:val="ConsPlusNonformat"/>
        <w:jc w:val="both"/>
      </w:pPr>
      <w:r>
        <w:t>полной и достоверной.</w:t>
      </w:r>
    </w:p>
    <w:p w:rsidR="00961EA7" w:rsidRDefault="00961EA7">
      <w:pPr>
        <w:pStyle w:val="ConsPlusNonformat"/>
        <w:jc w:val="both"/>
      </w:pPr>
      <w:r>
        <w:t xml:space="preserve">    Настоящим   заявлением   выражаю(</w:t>
      </w:r>
      <w:proofErr w:type="gramStart"/>
      <w:r>
        <w:t xml:space="preserve">ем)   </w:t>
      </w:r>
      <w:proofErr w:type="gramEnd"/>
      <w:r>
        <w:t>согласие  Министерству  труда  и</w:t>
      </w:r>
    </w:p>
    <w:p w:rsidR="00961EA7" w:rsidRDefault="00961EA7">
      <w:pPr>
        <w:pStyle w:val="ConsPlusNonformat"/>
        <w:jc w:val="both"/>
      </w:pPr>
      <w:r>
        <w:t>социального развития Омской области, расположенному по адресу: г. Омск, ул.</w:t>
      </w:r>
    </w:p>
    <w:p w:rsidR="00961EA7" w:rsidRDefault="00961EA7">
      <w:pPr>
        <w:pStyle w:val="ConsPlusNonformat"/>
        <w:jc w:val="both"/>
      </w:pPr>
      <w:r>
        <w:t>Яковлева, 6, ______________________________________________________________</w:t>
      </w:r>
    </w:p>
    <w:p w:rsidR="00961EA7" w:rsidRDefault="00961EA7">
      <w:pPr>
        <w:pStyle w:val="ConsPlusNonformat"/>
        <w:jc w:val="both"/>
      </w:pPr>
      <w:r>
        <w:t xml:space="preserve">  (наименование уполномоченного государственного учреждения Омской области,</w:t>
      </w:r>
    </w:p>
    <w:p w:rsidR="00961EA7" w:rsidRDefault="00961EA7">
      <w:pPr>
        <w:pStyle w:val="ConsPlusNonformat"/>
        <w:jc w:val="both"/>
      </w:pPr>
      <w:r>
        <w:t>__________________________________________________________________________,</w:t>
      </w:r>
    </w:p>
    <w:p w:rsidR="00961EA7" w:rsidRDefault="00961EA7">
      <w:pPr>
        <w:pStyle w:val="ConsPlusNonformat"/>
        <w:jc w:val="both"/>
      </w:pPr>
      <w:r>
        <w:t xml:space="preserve">     находящегося в ведении Министерства труда и социального развития</w:t>
      </w:r>
    </w:p>
    <w:p w:rsidR="00961EA7" w:rsidRDefault="00961EA7">
      <w:pPr>
        <w:pStyle w:val="ConsPlusNonformat"/>
        <w:jc w:val="both"/>
      </w:pPr>
      <w:r>
        <w:t xml:space="preserve">                              Омской области)</w:t>
      </w:r>
    </w:p>
    <w:p w:rsidR="00961EA7" w:rsidRDefault="00961EA7">
      <w:pPr>
        <w:pStyle w:val="ConsPlusNonformat"/>
        <w:jc w:val="both"/>
      </w:pPr>
      <w:r>
        <w:t>расположенному по адресу: _________________________________________________</w:t>
      </w:r>
    </w:p>
    <w:p w:rsidR="00961EA7" w:rsidRDefault="00961EA7">
      <w:pPr>
        <w:pStyle w:val="ConsPlusNonformat"/>
        <w:jc w:val="both"/>
      </w:pPr>
      <w:r>
        <w:t>__________________________________________________________________________,</w:t>
      </w:r>
    </w:p>
    <w:p w:rsidR="00961EA7" w:rsidRDefault="00961EA7">
      <w:pPr>
        <w:pStyle w:val="ConsPlusNonformat"/>
        <w:jc w:val="both"/>
      </w:pPr>
      <w:r>
        <w:t xml:space="preserve">    </w:t>
      </w:r>
      <w:proofErr w:type="gramStart"/>
      <w:r>
        <w:t>на  обработку</w:t>
      </w:r>
      <w:proofErr w:type="gramEnd"/>
      <w:r>
        <w:t xml:space="preserve">  содержащихся  в  нем  персональных данных, т.е. их сбор,</w:t>
      </w:r>
    </w:p>
    <w:p w:rsidR="00961EA7" w:rsidRDefault="00961EA7">
      <w:pPr>
        <w:pStyle w:val="ConsPlusNonformat"/>
        <w:jc w:val="both"/>
      </w:pPr>
      <w:proofErr w:type="gramStart"/>
      <w:r>
        <w:t>систематизацию,  накопление</w:t>
      </w:r>
      <w:proofErr w:type="gramEnd"/>
      <w:r>
        <w:t>,  хранение,  уточнение (обновление, изменение),</w:t>
      </w:r>
    </w:p>
    <w:p w:rsidR="00961EA7" w:rsidRDefault="00961EA7">
      <w:pPr>
        <w:pStyle w:val="ConsPlusNonformat"/>
        <w:jc w:val="both"/>
      </w:pPr>
      <w:proofErr w:type="gramStart"/>
      <w:r>
        <w:t>использование,  распространение</w:t>
      </w:r>
      <w:proofErr w:type="gramEnd"/>
      <w:r>
        <w:t>, обезличивание, блокирование, уничтожение в</w:t>
      </w:r>
    </w:p>
    <w:p w:rsidR="00961EA7" w:rsidRDefault="00961EA7">
      <w:pPr>
        <w:pStyle w:val="ConsPlusNonformat"/>
        <w:jc w:val="both"/>
      </w:pPr>
      <w:r>
        <w:t>целях получения государственных и муниципальных услуг.</w:t>
      </w:r>
    </w:p>
    <w:p w:rsidR="00961EA7" w:rsidRDefault="00961EA7">
      <w:pPr>
        <w:pStyle w:val="ConsPlusNonformat"/>
        <w:jc w:val="both"/>
      </w:pPr>
      <w:r>
        <w:t xml:space="preserve">    </w:t>
      </w:r>
      <w:proofErr w:type="gramStart"/>
      <w:r>
        <w:t>Согласие  на</w:t>
      </w:r>
      <w:proofErr w:type="gramEnd"/>
      <w:r>
        <w:t xml:space="preserve">  обработку  персональных  данных, содержащихся в настоящем</w:t>
      </w:r>
    </w:p>
    <w:p w:rsidR="00961EA7" w:rsidRDefault="00961EA7">
      <w:pPr>
        <w:pStyle w:val="ConsPlusNonformat"/>
        <w:jc w:val="both"/>
      </w:pPr>
      <w:proofErr w:type="gramStart"/>
      <w:r>
        <w:t xml:space="preserve">заявлении,   </w:t>
      </w:r>
      <w:proofErr w:type="gramEnd"/>
      <w:r>
        <w:t>действует  до  даты  подачи  заявления  об  отзыве  настоящего</w:t>
      </w:r>
    </w:p>
    <w:p w:rsidR="00961EA7" w:rsidRDefault="00961EA7">
      <w:pPr>
        <w:pStyle w:val="ConsPlusNonformat"/>
        <w:jc w:val="both"/>
      </w:pPr>
      <w:r>
        <w:t>согласия.</w:t>
      </w:r>
    </w:p>
    <w:p w:rsidR="00961EA7" w:rsidRDefault="00961EA7">
      <w:pPr>
        <w:pStyle w:val="ConsPlusNonformat"/>
        <w:jc w:val="both"/>
      </w:pPr>
    </w:p>
    <w:p w:rsidR="00961EA7" w:rsidRDefault="00961EA7">
      <w:pPr>
        <w:pStyle w:val="ConsPlusNonformat"/>
        <w:jc w:val="both"/>
      </w:pPr>
      <w:r>
        <w:t>"___" _______________ 20__ г.     Подпись заявителя __________</w:t>
      </w:r>
    </w:p>
    <w:p w:rsidR="00961EA7" w:rsidRDefault="00961EA7">
      <w:pPr>
        <w:pStyle w:val="ConsPlusNonformat"/>
        <w:jc w:val="both"/>
      </w:pPr>
    </w:p>
    <w:p w:rsidR="00961EA7" w:rsidRDefault="00961EA7">
      <w:pPr>
        <w:pStyle w:val="ConsPlusNonformat"/>
        <w:jc w:val="both"/>
      </w:pPr>
      <w:r>
        <w:t>Регистрационный номер заявления: ___________</w:t>
      </w:r>
    </w:p>
    <w:p w:rsidR="00961EA7" w:rsidRDefault="00961EA7">
      <w:pPr>
        <w:pStyle w:val="ConsPlusNonformat"/>
        <w:jc w:val="both"/>
      </w:pPr>
      <w:r>
        <w:t>Дата приема заявления: "__" _________ 20__ г. Подпись работника ___________</w:t>
      </w:r>
    </w:p>
    <w:p w:rsidR="00961EA7" w:rsidRDefault="00961EA7">
      <w:pPr>
        <w:pStyle w:val="ConsPlusNormal"/>
        <w:jc w:val="both"/>
      </w:pPr>
    </w:p>
    <w:p w:rsidR="00961EA7" w:rsidRDefault="00961EA7">
      <w:pPr>
        <w:pStyle w:val="ConsPlusNormal"/>
        <w:jc w:val="center"/>
      </w:pPr>
      <w:r>
        <w:t>_______________</w:t>
      </w:r>
    </w:p>
    <w:p w:rsidR="00961EA7" w:rsidRDefault="00961EA7">
      <w:pPr>
        <w:pStyle w:val="ConsPlusNormal"/>
        <w:jc w:val="both"/>
      </w:pPr>
    </w:p>
    <w:p w:rsidR="00961EA7" w:rsidRDefault="00961EA7">
      <w:pPr>
        <w:pStyle w:val="ConsPlusNormal"/>
        <w:jc w:val="both"/>
      </w:pPr>
    </w:p>
    <w:p w:rsidR="00961EA7" w:rsidRDefault="00961EA7">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p>
    <w:sectPr w:rsidR="00F12C7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A7"/>
    <w:rsid w:val="006C0B77"/>
    <w:rsid w:val="008242FF"/>
    <w:rsid w:val="00870751"/>
    <w:rsid w:val="00922C48"/>
    <w:rsid w:val="00961EA7"/>
    <w:rsid w:val="00B915B7"/>
    <w:rsid w:val="00BF017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F08C9-CD8F-4899-90F6-3847D48D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EA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961E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EA7"/>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961E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EA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961E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E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E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798&amp;dst=4" TargetMode="External"/><Relationship Id="rId21" Type="http://schemas.openxmlformats.org/officeDocument/2006/relationships/hyperlink" Target="https://login.consultant.ru/link/?req=doc&amp;base=RLAW148&amp;n=176644&amp;dst=100088" TargetMode="External"/><Relationship Id="rId42" Type="http://schemas.openxmlformats.org/officeDocument/2006/relationships/hyperlink" Target="https://login.consultant.ru/link/?req=doc&amp;base=RLAW148&amp;n=75488&amp;dst=100008" TargetMode="External"/><Relationship Id="rId63" Type="http://schemas.openxmlformats.org/officeDocument/2006/relationships/hyperlink" Target="https://login.consultant.ru/link/?req=doc&amp;base=RLAW148&amp;n=176746&amp;dst=100158" TargetMode="External"/><Relationship Id="rId84" Type="http://schemas.openxmlformats.org/officeDocument/2006/relationships/hyperlink" Target="https://login.consultant.ru/link/?req=doc&amp;base=RLAW148&amp;n=176496&amp;dst=101310" TargetMode="External"/><Relationship Id="rId138" Type="http://schemas.openxmlformats.org/officeDocument/2006/relationships/hyperlink" Target="https://login.consultant.ru/link/?req=doc&amp;base=RLAW148&amp;n=176498&amp;dst=100480" TargetMode="External"/><Relationship Id="rId159" Type="http://schemas.openxmlformats.org/officeDocument/2006/relationships/hyperlink" Target="https://login.consultant.ru/link/?req=doc&amp;base=RLAW148&amp;n=138507&amp;dst=100092" TargetMode="External"/><Relationship Id="rId170" Type="http://schemas.openxmlformats.org/officeDocument/2006/relationships/hyperlink" Target="https://login.consultant.ru/link/?req=doc&amp;base=RLAW148&amp;n=176650&amp;dst=100049" TargetMode="External"/><Relationship Id="rId191" Type="http://schemas.openxmlformats.org/officeDocument/2006/relationships/hyperlink" Target="https://login.consultant.ru/link/?req=doc&amp;base=RLAW148&amp;n=100057&amp;dst=100031" TargetMode="External"/><Relationship Id="rId205" Type="http://schemas.openxmlformats.org/officeDocument/2006/relationships/hyperlink" Target="https://login.consultant.ru/link/?req=doc&amp;base=LAW&amp;n=465798&amp;dst=100354" TargetMode="External"/><Relationship Id="rId226" Type="http://schemas.openxmlformats.org/officeDocument/2006/relationships/hyperlink" Target="https://login.consultant.ru/link/?req=doc&amp;base=RLAW148&amp;n=176498&amp;dst=100487" TargetMode="External"/><Relationship Id="rId107" Type="http://schemas.openxmlformats.org/officeDocument/2006/relationships/hyperlink" Target="https://login.consultant.ru/link/?req=doc&amp;base=RLAW148&amp;n=176635&amp;dst=100064" TargetMode="External"/><Relationship Id="rId11" Type="http://schemas.openxmlformats.org/officeDocument/2006/relationships/hyperlink" Target="https://login.consultant.ru/link/?req=doc&amp;base=RLAW148&amp;n=124788&amp;dst=100006" TargetMode="External"/><Relationship Id="rId32" Type="http://schemas.openxmlformats.org/officeDocument/2006/relationships/hyperlink" Target="https://login.consultant.ru/link/?req=doc&amp;base=RLAW148&amp;n=203977&amp;dst=100004" TargetMode="External"/><Relationship Id="rId53" Type="http://schemas.openxmlformats.org/officeDocument/2006/relationships/hyperlink" Target="https://login.consultant.ru/link/?req=doc&amp;base=RLAW148&amp;n=176587&amp;dst=100093" TargetMode="External"/><Relationship Id="rId74" Type="http://schemas.openxmlformats.org/officeDocument/2006/relationships/hyperlink" Target="https://login.consultant.ru/link/?req=doc&amp;base=RLAW148&amp;n=100057&amp;dst=100031" TargetMode="External"/><Relationship Id="rId128" Type="http://schemas.openxmlformats.org/officeDocument/2006/relationships/hyperlink" Target="https://login.consultant.ru/link/?req=doc&amp;base=RLAW148&amp;n=168805&amp;dst=100038" TargetMode="External"/><Relationship Id="rId149" Type="http://schemas.openxmlformats.org/officeDocument/2006/relationships/hyperlink" Target="https://login.consultant.ru/link/?req=doc&amp;base=RLAW148&amp;n=187810&amp;dst=100132" TargetMode="External"/><Relationship Id="rId5" Type="http://schemas.openxmlformats.org/officeDocument/2006/relationships/hyperlink" Target="https://login.consultant.ru/link/?req=doc&amp;base=RLAW148&amp;n=176496&amp;dst=101306" TargetMode="External"/><Relationship Id="rId95" Type="http://schemas.openxmlformats.org/officeDocument/2006/relationships/hyperlink" Target="https://login.consultant.ru/link/?req=doc&amp;base=RLAW148&amp;n=138507&amp;dst=100066" TargetMode="External"/><Relationship Id="rId160" Type="http://schemas.openxmlformats.org/officeDocument/2006/relationships/hyperlink" Target="https://login.consultant.ru/link/?req=doc&amp;base=RLAW148&amp;n=176653&amp;dst=100149" TargetMode="External"/><Relationship Id="rId181" Type="http://schemas.openxmlformats.org/officeDocument/2006/relationships/hyperlink" Target="https://login.consultant.ru/link/?req=doc&amp;base=RLAW148&amp;n=207307&amp;dst=100039" TargetMode="External"/><Relationship Id="rId216" Type="http://schemas.openxmlformats.org/officeDocument/2006/relationships/hyperlink" Target="https://login.consultant.ru/link/?req=doc&amp;base=RLAW148&amp;n=192571&amp;dst=100056" TargetMode="External"/><Relationship Id="rId237" Type="http://schemas.openxmlformats.org/officeDocument/2006/relationships/hyperlink" Target="https://login.consultant.ru/link/?req=doc&amp;base=RLAW148&amp;n=176496&amp;dst=101359" TargetMode="External"/><Relationship Id="rId22" Type="http://schemas.openxmlformats.org/officeDocument/2006/relationships/hyperlink" Target="https://login.consultant.ru/link/?req=doc&amp;base=RLAW148&amp;n=187894&amp;dst=100238" TargetMode="External"/><Relationship Id="rId43" Type="http://schemas.openxmlformats.org/officeDocument/2006/relationships/hyperlink" Target="https://login.consultant.ru/link/?req=doc&amp;base=RLAW148&amp;n=75488&amp;dst=100472" TargetMode="External"/><Relationship Id="rId64" Type="http://schemas.openxmlformats.org/officeDocument/2006/relationships/hyperlink" Target="https://login.consultant.ru/link/?req=doc&amp;base=RLAW148&amp;n=176650&amp;dst=100030" TargetMode="External"/><Relationship Id="rId118" Type="http://schemas.openxmlformats.org/officeDocument/2006/relationships/hyperlink" Target="https://login.consultant.ru/link/?req=doc&amp;base=RLAW148&amp;n=207307&amp;dst=100034" TargetMode="External"/><Relationship Id="rId139" Type="http://schemas.openxmlformats.org/officeDocument/2006/relationships/hyperlink" Target="https://login.consultant.ru/link/?req=doc&amp;base=RLAW148&amp;n=176587&amp;dst=100096" TargetMode="External"/><Relationship Id="rId85" Type="http://schemas.openxmlformats.org/officeDocument/2006/relationships/hyperlink" Target="https://login.consultant.ru/link/?req=doc&amp;base=RLAW148&amp;n=126079&amp;dst=100007" TargetMode="External"/><Relationship Id="rId150" Type="http://schemas.openxmlformats.org/officeDocument/2006/relationships/hyperlink" Target="https://login.consultant.ru/link/?req=doc&amp;base=RLAW148&amp;n=195846&amp;dst=100080" TargetMode="External"/><Relationship Id="rId171" Type="http://schemas.openxmlformats.org/officeDocument/2006/relationships/hyperlink" Target="https://login.consultant.ru/link/?req=doc&amp;base=RLAW148&amp;n=176650&amp;dst=100050" TargetMode="External"/><Relationship Id="rId192" Type="http://schemas.openxmlformats.org/officeDocument/2006/relationships/hyperlink" Target="https://login.consultant.ru/link/?req=doc&amp;base=RLAW148&amp;n=176644&amp;dst=100103" TargetMode="External"/><Relationship Id="rId206" Type="http://schemas.openxmlformats.org/officeDocument/2006/relationships/hyperlink" Target="https://login.consultant.ru/link/?req=doc&amp;base=RLAW148&amp;n=176653&amp;dst=100152" TargetMode="External"/><Relationship Id="rId227" Type="http://schemas.openxmlformats.org/officeDocument/2006/relationships/hyperlink" Target="https://login.consultant.ru/link/?req=doc&amp;base=RLAW148&amp;n=138507&amp;dst=100122" TargetMode="External"/><Relationship Id="rId12" Type="http://schemas.openxmlformats.org/officeDocument/2006/relationships/hyperlink" Target="https://login.consultant.ru/link/?req=doc&amp;base=RLAW148&amp;n=126079&amp;dst=100004" TargetMode="External"/><Relationship Id="rId33" Type="http://schemas.openxmlformats.org/officeDocument/2006/relationships/hyperlink" Target="https://login.consultant.ru/link/?req=doc&amp;base=RLAW148&amp;n=207307&amp;dst=100030" TargetMode="External"/><Relationship Id="rId108" Type="http://schemas.openxmlformats.org/officeDocument/2006/relationships/hyperlink" Target="https://login.consultant.ru/link/?req=doc&amp;base=RLAW148&amp;n=181264&amp;dst=100004" TargetMode="External"/><Relationship Id="rId129" Type="http://schemas.openxmlformats.org/officeDocument/2006/relationships/hyperlink" Target="https://login.consultant.ru/link/?req=doc&amp;base=RLAW148&amp;n=207307&amp;dst=100037" TargetMode="External"/><Relationship Id="rId54" Type="http://schemas.openxmlformats.org/officeDocument/2006/relationships/hyperlink" Target="https://login.consultant.ru/link/?req=doc&amp;base=RLAW148&amp;n=176588&amp;dst=100106" TargetMode="External"/><Relationship Id="rId75" Type="http://schemas.openxmlformats.org/officeDocument/2006/relationships/hyperlink" Target="https://login.consultant.ru/link/?req=doc&amp;base=RLAW148&amp;n=176499&amp;dst=100113" TargetMode="External"/><Relationship Id="rId96" Type="http://schemas.openxmlformats.org/officeDocument/2006/relationships/hyperlink" Target="https://login.consultant.ru/link/?req=doc&amp;base=RLAW148&amp;n=138507&amp;dst=100068" TargetMode="External"/><Relationship Id="rId140" Type="http://schemas.openxmlformats.org/officeDocument/2006/relationships/hyperlink" Target="https://login.consultant.ru/link/?req=doc&amp;base=RLAW148&amp;n=176498&amp;dst=100482" TargetMode="External"/><Relationship Id="rId161" Type="http://schemas.openxmlformats.org/officeDocument/2006/relationships/hyperlink" Target="https://login.consultant.ru/link/?req=doc&amp;base=RLAW148&amp;n=176635&amp;dst=100073" TargetMode="External"/><Relationship Id="rId182" Type="http://schemas.openxmlformats.org/officeDocument/2006/relationships/hyperlink" Target="https://login.consultant.ru/link/?req=doc&amp;base=RLAW148&amp;n=176644&amp;dst=100093" TargetMode="External"/><Relationship Id="rId217" Type="http://schemas.openxmlformats.org/officeDocument/2006/relationships/hyperlink" Target="https://login.consultant.ru/link/?req=doc&amp;base=RLAW148&amp;n=138507&amp;dst=100112" TargetMode="External"/><Relationship Id="rId6" Type="http://schemas.openxmlformats.org/officeDocument/2006/relationships/hyperlink" Target="https://login.consultant.ru/link/?req=doc&amp;base=RLAW148&amp;n=100057&amp;dst=100030" TargetMode="External"/><Relationship Id="rId238" Type="http://schemas.openxmlformats.org/officeDocument/2006/relationships/hyperlink" Target="https://login.consultant.ru/link/?req=doc&amp;base=RLAW148&amp;n=176644&amp;dst=100109" TargetMode="External"/><Relationship Id="rId23" Type="http://schemas.openxmlformats.org/officeDocument/2006/relationships/hyperlink" Target="https://login.consultant.ru/link/?req=doc&amp;base=RLAW148&amp;n=176746&amp;dst=100158" TargetMode="External"/><Relationship Id="rId119" Type="http://schemas.openxmlformats.org/officeDocument/2006/relationships/hyperlink" Target="https://login.consultant.ru/link/?req=doc&amp;base=RLAW148&amp;n=207307&amp;dst=100035" TargetMode="External"/><Relationship Id="rId44" Type="http://schemas.openxmlformats.org/officeDocument/2006/relationships/hyperlink" Target="https://login.consultant.ru/link/?req=doc&amp;base=RLAW148&amp;n=75488&amp;dst=100067" TargetMode="External"/><Relationship Id="rId65" Type="http://schemas.openxmlformats.org/officeDocument/2006/relationships/hyperlink" Target="https://login.consultant.ru/link/?req=doc&amp;base=RLAW148&amp;n=168805&amp;dst=100035" TargetMode="External"/><Relationship Id="rId86" Type="http://schemas.openxmlformats.org/officeDocument/2006/relationships/hyperlink" Target="https://login.consultant.ru/link/?req=doc&amp;base=RLAW148&amp;n=126079&amp;dst=100008" TargetMode="External"/><Relationship Id="rId130" Type="http://schemas.openxmlformats.org/officeDocument/2006/relationships/hyperlink" Target="https://login.consultant.ru/link/?req=doc&amp;base=RLAW148&amp;n=200418" TargetMode="External"/><Relationship Id="rId151" Type="http://schemas.openxmlformats.org/officeDocument/2006/relationships/hyperlink" Target="https://login.consultant.ru/link/?req=doc&amp;base=RLAW148&amp;n=195847&amp;dst=100035" TargetMode="External"/><Relationship Id="rId172" Type="http://schemas.openxmlformats.org/officeDocument/2006/relationships/hyperlink" Target="https://login.consultant.ru/link/?req=doc&amp;base=RLAW148&amp;n=176635&amp;dst=100074" TargetMode="External"/><Relationship Id="rId193" Type="http://schemas.openxmlformats.org/officeDocument/2006/relationships/hyperlink" Target="https://login.consultant.ru/link/?req=doc&amp;base=RLAW148&amp;n=176644&amp;dst=100104" TargetMode="External"/><Relationship Id="rId207" Type="http://schemas.openxmlformats.org/officeDocument/2006/relationships/hyperlink" Target="https://login.consultant.ru/link/?req=doc&amp;base=LAW&amp;n=465798&amp;dst=100354" TargetMode="External"/><Relationship Id="rId228" Type="http://schemas.openxmlformats.org/officeDocument/2006/relationships/hyperlink" Target="https://login.consultant.ru/link/?req=doc&amp;base=RLAW148&amp;n=138507&amp;dst=100125" TargetMode="External"/><Relationship Id="rId13" Type="http://schemas.openxmlformats.org/officeDocument/2006/relationships/hyperlink" Target="https://login.consultant.ru/link/?req=doc&amp;base=RLAW148&amp;n=176587&amp;dst=100093" TargetMode="External"/><Relationship Id="rId109" Type="http://schemas.openxmlformats.org/officeDocument/2006/relationships/hyperlink" Target="https://login.consultant.ru/link/?req=doc&amp;base=RLAW148&amp;n=207307&amp;dst=100031" TargetMode="External"/><Relationship Id="rId34" Type="http://schemas.openxmlformats.org/officeDocument/2006/relationships/hyperlink" Target="https://login.consultant.ru/link/?req=doc&amp;base=LAW&amp;n=465798&amp;dst=100094" TargetMode="External"/><Relationship Id="rId55" Type="http://schemas.openxmlformats.org/officeDocument/2006/relationships/hyperlink" Target="https://login.consultant.ru/link/?req=doc&amp;base=RLAW148&amp;n=176591&amp;dst=100374" TargetMode="External"/><Relationship Id="rId76" Type="http://schemas.openxmlformats.org/officeDocument/2006/relationships/hyperlink" Target="https://login.consultant.ru/link/?req=doc&amp;base=LAW&amp;n=451873&amp;dst=100014" TargetMode="External"/><Relationship Id="rId97" Type="http://schemas.openxmlformats.org/officeDocument/2006/relationships/hyperlink" Target="https://login.consultant.ru/link/?req=doc&amp;base=RLAW148&amp;n=138507&amp;dst=100069" TargetMode="External"/><Relationship Id="rId120" Type="http://schemas.openxmlformats.org/officeDocument/2006/relationships/hyperlink" Target="https://login.consultant.ru/link/?req=doc&amp;base=RLAW148&amp;n=176650&amp;dst=100033" TargetMode="External"/><Relationship Id="rId141" Type="http://schemas.openxmlformats.org/officeDocument/2006/relationships/hyperlink" Target="https://login.consultant.ru/link/?req=doc&amp;base=RLAW148&amp;n=187894&amp;dst=100238" TargetMode="External"/><Relationship Id="rId7" Type="http://schemas.openxmlformats.org/officeDocument/2006/relationships/hyperlink" Target="https://login.consultant.ru/link/?req=doc&amp;base=RLAW148&amp;n=176498&amp;dst=100478" TargetMode="External"/><Relationship Id="rId162" Type="http://schemas.openxmlformats.org/officeDocument/2006/relationships/hyperlink" Target="https://login.consultant.ru/link/?req=doc&amp;base=RLAW148&amp;n=176650&amp;dst=100039" TargetMode="External"/><Relationship Id="rId183" Type="http://schemas.openxmlformats.org/officeDocument/2006/relationships/hyperlink" Target="https://login.consultant.ru/link/?req=doc&amp;base=RLAW148&amp;n=176644&amp;dst=100094" TargetMode="External"/><Relationship Id="rId218" Type="http://schemas.openxmlformats.org/officeDocument/2006/relationships/hyperlink" Target="https://login.consultant.ru/link/?req=doc&amp;base=RLAW148&amp;n=176496&amp;dst=101317" TargetMode="External"/><Relationship Id="rId239" Type="http://schemas.openxmlformats.org/officeDocument/2006/relationships/hyperlink" Target="https://login.consultant.ru/link/?req=doc&amp;base=RLAW148&amp;n=205662" TargetMode="External"/><Relationship Id="rId24" Type="http://schemas.openxmlformats.org/officeDocument/2006/relationships/hyperlink" Target="https://login.consultant.ru/link/?req=doc&amp;base=RLAW148&amp;n=176650&amp;dst=100030" TargetMode="External"/><Relationship Id="rId45" Type="http://schemas.openxmlformats.org/officeDocument/2006/relationships/hyperlink" Target="https://login.consultant.ru/link/?req=doc&amp;base=RLAW148&amp;n=176496&amp;dst=101306" TargetMode="External"/><Relationship Id="rId66" Type="http://schemas.openxmlformats.org/officeDocument/2006/relationships/hyperlink" Target="https://login.consultant.ru/link/?req=doc&amp;base=RLAW148&amp;n=195047&amp;dst=100007" TargetMode="External"/><Relationship Id="rId87" Type="http://schemas.openxmlformats.org/officeDocument/2006/relationships/hyperlink" Target="https://login.consultant.ru/link/?req=doc&amp;base=LAW&amp;n=471840" TargetMode="External"/><Relationship Id="rId110" Type="http://schemas.openxmlformats.org/officeDocument/2006/relationships/hyperlink" Target="https://login.consultant.ru/link/?req=doc&amp;base=RLAW148&amp;n=176635&amp;dst=100066" TargetMode="External"/><Relationship Id="rId131" Type="http://schemas.openxmlformats.org/officeDocument/2006/relationships/hyperlink" Target="https://login.consultant.ru/link/?req=doc&amp;base=RLAW148&amp;n=191406&amp;dst=100031" TargetMode="External"/><Relationship Id="rId152" Type="http://schemas.openxmlformats.org/officeDocument/2006/relationships/hyperlink" Target="https://login.consultant.ru/link/?req=doc&amp;base=LAW&amp;n=442096&amp;dst=2" TargetMode="External"/><Relationship Id="rId173" Type="http://schemas.openxmlformats.org/officeDocument/2006/relationships/hyperlink" Target="https://login.consultant.ru/link/?req=doc&amp;base=RLAW148&amp;n=176650&amp;dst=100050" TargetMode="External"/><Relationship Id="rId194" Type="http://schemas.openxmlformats.org/officeDocument/2006/relationships/hyperlink" Target="https://login.consultant.ru/link/?req=doc&amp;base=RLAW148&amp;n=138507&amp;dst=100094" TargetMode="External"/><Relationship Id="rId208" Type="http://schemas.openxmlformats.org/officeDocument/2006/relationships/hyperlink" Target="https://login.consultant.ru/link/?req=doc&amp;base=LAW&amp;n=465798&amp;dst=100354" TargetMode="External"/><Relationship Id="rId229" Type="http://schemas.openxmlformats.org/officeDocument/2006/relationships/hyperlink" Target="https://login.consultant.ru/link/?req=doc&amp;base=RLAW148&amp;n=138507&amp;dst=100125" TargetMode="External"/><Relationship Id="rId240" Type="http://schemas.openxmlformats.org/officeDocument/2006/relationships/hyperlink" Target="https://login.consultant.ru/link/?req=doc&amp;base=RLAW148&amp;n=205662&amp;dst=100110" TargetMode="External"/><Relationship Id="rId14" Type="http://schemas.openxmlformats.org/officeDocument/2006/relationships/hyperlink" Target="https://login.consultant.ru/link/?req=doc&amp;base=RLAW148&amp;n=176588&amp;dst=100106" TargetMode="External"/><Relationship Id="rId35" Type="http://schemas.openxmlformats.org/officeDocument/2006/relationships/hyperlink" Target="https://login.consultant.ru/link/?req=doc&amp;base=RLAW148&amp;n=164456&amp;dst=100107" TargetMode="External"/><Relationship Id="rId56" Type="http://schemas.openxmlformats.org/officeDocument/2006/relationships/hyperlink" Target="https://login.consultant.ru/link/?req=doc&amp;base=RLAW148&amp;n=176571&amp;dst=100022" TargetMode="External"/><Relationship Id="rId77" Type="http://schemas.openxmlformats.org/officeDocument/2006/relationships/hyperlink" Target="https://login.consultant.ru/link/?req=doc&amp;base=LAW&amp;n=451873&amp;dst=100396" TargetMode="External"/><Relationship Id="rId100" Type="http://schemas.openxmlformats.org/officeDocument/2006/relationships/hyperlink" Target="https://login.consultant.ru/link/?req=doc&amp;base=RLAW148&amp;n=138507&amp;dst=100069" TargetMode="External"/><Relationship Id="rId8" Type="http://schemas.openxmlformats.org/officeDocument/2006/relationships/hyperlink" Target="https://login.consultant.ru/link/?req=doc&amp;base=RLAW148&amp;n=176499&amp;dst=100112" TargetMode="External"/><Relationship Id="rId98" Type="http://schemas.openxmlformats.org/officeDocument/2006/relationships/hyperlink" Target="https://login.consultant.ru/link/?req=doc&amp;base=RLAW148&amp;n=176591&amp;dst=100375" TargetMode="External"/><Relationship Id="rId121" Type="http://schemas.openxmlformats.org/officeDocument/2006/relationships/hyperlink" Target="https://login.consultant.ru/link/?req=doc&amp;base=LAW&amp;n=465798&amp;dst=43" TargetMode="External"/><Relationship Id="rId142" Type="http://schemas.openxmlformats.org/officeDocument/2006/relationships/hyperlink" Target="https://login.consultant.ru/link/?req=doc&amp;base=LAW&amp;n=465798&amp;dst=244" TargetMode="External"/><Relationship Id="rId163" Type="http://schemas.openxmlformats.org/officeDocument/2006/relationships/hyperlink" Target="https://login.consultant.ru/link/?req=doc&amp;base=RLAW148&amp;n=176650&amp;dst=100041" TargetMode="External"/><Relationship Id="rId184" Type="http://schemas.openxmlformats.org/officeDocument/2006/relationships/hyperlink" Target="https://login.consultant.ru/link/?req=doc&amp;base=RLAW148&amp;n=176650&amp;dst=100057" TargetMode="External"/><Relationship Id="rId219" Type="http://schemas.openxmlformats.org/officeDocument/2006/relationships/hyperlink" Target="https://login.consultant.ru/link/?req=doc&amp;base=RLAW148&amp;n=176591&amp;dst=100405" TargetMode="External"/><Relationship Id="rId230" Type="http://schemas.openxmlformats.org/officeDocument/2006/relationships/hyperlink" Target="https://login.consultant.ru/link/?req=doc&amp;base=RLAW148&amp;n=176591&amp;dst=100413" TargetMode="External"/><Relationship Id="rId25" Type="http://schemas.openxmlformats.org/officeDocument/2006/relationships/hyperlink" Target="https://login.consultant.ru/link/?req=doc&amp;base=RLAW148&amp;n=168805&amp;dst=100033" TargetMode="External"/><Relationship Id="rId46" Type="http://schemas.openxmlformats.org/officeDocument/2006/relationships/hyperlink" Target="https://login.consultant.ru/link/?req=doc&amp;base=RLAW148&amp;n=100057&amp;dst=100030" TargetMode="External"/><Relationship Id="rId67" Type="http://schemas.openxmlformats.org/officeDocument/2006/relationships/hyperlink" Target="https://login.consultant.ru/link/?req=doc&amp;base=RLAW148&amp;n=177279&amp;dst=100014" TargetMode="External"/><Relationship Id="rId88" Type="http://schemas.openxmlformats.org/officeDocument/2006/relationships/hyperlink" Target="https://login.consultant.ru/link/?req=doc&amp;base=LAW&amp;n=448192" TargetMode="External"/><Relationship Id="rId111" Type="http://schemas.openxmlformats.org/officeDocument/2006/relationships/hyperlink" Target="https://login.consultant.ru/link/?req=doc&amp;base=RLAW148&amp;n=176635&amp;dst=100068" TargetMode="External"/><Relationship Id="rId132" Type="http://schemas.openxmlformats.org/officeDocument/2006/relationships/hyperlink" Target="https://login.consultant.ru/link/?req=doc&amp;base=RLAW148&amp;n=203977&amp;dst=100006" TargetMode="External"/><Relationship Id="rId153" Type="http://schemas.openxmlformats.org/officeDocument/2006/relationships/hyperlink" Target="https://login.consultant.ru/link/?req=doc&amp;base=RLAW148&amp;n=138507&amp;dst=100085" TargetMode="External"/><Relationship Id="rId174" Type="http://schemas.openxmlformats.org/officeDocument/2006/relationships/hyperlink" Target="https://login.consultant.ru/link/?req=doc&amp;base=RLAW148&amp;n=176496&amp;dst=101316" TargetMode="External"/><Relationship Id="rId195" Type="http://schemas.openxmlformats.org/officeDocument/2006/relationships/hyperlink" Target="https://login.consultant.ru/link/?req=doc&amp;base=LAW&amp;n=465798" TargetMode="External"/><Relationship Id="rId209" Type="http://schemas.openxmlformats.org/officeDocument/2006/relationships/hyperlink" Target="https://login.consultant.ru/link/?req=doc&amp;base=LAW&amp;n=465798&amp;dst=100354" TargetMode="External"/><Relationship Id="rId220" Type="http://schemas.openxmlformats.org/officeDocument/2006/relationships/hyperlink" Target="https://login.consultant.ru/link/?req=doc&amp;base=RLAW148&amp;n=138507&amp;dst=100114" TargetMode="External"/><Relationship Id="rId241" Type="http://schemas.openxmlformats.org/officeDocument/2006/relationships/fontTable" Target="fontTable.xml"/><Relationship Id="rId15" Type="http://schemas.openxmlformats.org/officeDocument/2006/relationships/hyperlink" Target="https://login.consultant.ru/link/?req=doc&amp;base=RLAW148&amp;n=176591&amp;dst=100374" TargetMode="External"/><Relationship Id="rId36" Type="http://schemas.openxmlformats.org/officeDocument/2006/relationships/hyperlink" Target="https://login.consultant.ru/link/?req=doc&amp;base=RLAW148&amp;n=168805&amp;dst=100034" TargetMode="External"/><Relationship Id="rId57" Type="http://schemas.openxmlformats.org/officeDocument/2006/relationships/hyperlink" Target="https://login.consultant.ru/link/?req=doc&amp;base=RLAW148&amp;n=176653&amp;dst=100135" TargetMode="External"/><Relationship Id="rId106" Type="http://schemas.openxmlformats.org/officeDocument/2006/relationships/hyperlink" Target="https://login.consultant.ru/link/?req=doc&amp;base=RLAW148&amp;n=138507&amp;dst=100070" TargetMode="External"/><Relationship Id="rId127" Type="http://schemas.openxmlformats.org/officeDocument/2006/relationships/hyperlink" Target="https://login.consultant.ru/link/?req=doc&amp;base=LAW&amp;n=465798&amp;dst=359" TargetMode="External"/><Relationship Id="rId10" Type="http://schemas.openxmlformats.org/officeDocument/2006/relationships/hyperlink" Target="https://login.consultant.ru/link/?req=doc&amp;base=RLAW148&amp;n=187810&amp;dst=100129" TargetMode="External"/><Relationship Id="rId31" Type="http://schemas.openxmlformats.org/officeDocument/2006/relationships/hyperlink" Target="https://login.consultant.ru/link/?req=doc&amp;base=RLAW148&amp;n=191406&amp;dst=100029" TargetMode="External"/><Relationship Id="rId52" Type="http://schemas.openxmlformats.org/officeDocument/2006/relationships/hyperlink" Target="https://login.consultant.ru/link/?req=doc&amp;base=RLAW148&amp;n=126079&amp;dst=100004" TargetMode="External"/><Relationship Id="rId73" Type="http://schemas.openxmlformats.org/officeDocument/2006/relationships/hyperlink" Target="https://login.consultant.ru/link/?req=doc&amp;base=RLAW148&amp;n=207307&amp;dst=100030" TargetMode="External"/><Relationship Id="rId78" Type="http://schemas.openxmlformats.org/officeDocument/2006/relationships/hyperlink" Target="https://login.consultant.ru/link/?req=doc&amp;base=LAW&amp;n=451873&amp;dst=100034" TargetMode="External"/><Relationship Id="rId94" Type="http://schemas.openxmlformats.org/officeDocument/2006/relationships/hyperlink" Target="https://login.consultant.ru/link/?req=doc&amp;base=RLAW148&amp;n=124788&amp;dst=100008" TargetMode="External"/><Relationship Id="rId99" Type="http://schemas.openxmlformats.org/officeDocument/2006/relationships/hyperlink" Target="https://login.consultant.ru/link/?req=doc&amp;base=RLAW148&amp;n=176587&amp;dst=100094" TargetMode="External"/><Relationship Id="rId101" Type="http://schemas.openxmlformats.org/officeDocument/2006/relationships/hyperlink" Target="https://login.consultant.ru/link/?req=doc&amp;base=RLAW148&amp;n=176650&amp;dst=100031" TargetMode="External"/><Relationship Id="rId122" Type="http://schemas.openxmlformats.org/officeDocument/2006/relationships/hyperlink" Target="https://login.consultant.ru/link/?req=doc&amp;base=RLAW148&amp;n=176653&amp;dst=100142" TargetMode="External"/><Relationship Id="rId143" Type="http://schemas.openxmlformats.org/officeDocument/2006/relationships/hyperlink" Target="https://login.consultant.ru/link/?req=doc&amp;base=RLAW148&amp;n=208219" TargetMode="External"/><Relationship Id="rId148" Type="http://schemas.openxmlformats.org/officeDocument/2006/relationships/hyperlink" Target="https://login.consultant.ru/link/?req=doc&amp;base=RLAW148&amp;n=138507&amp;dst=100084" TargetMode="External"/><Relationship Id="rId164" Type="http://schemas.openxmlformats.org/officeDocument/2006/relationships/hyperlink" Target="https://login.consultant.ru/link/?req=doc&amp;base=RLAW148&amp;n=176650&amp;dst=100042" TargetMode="External"/><Relationship Id="rId169" Type="http://schemas.openxmlformats.org/officeDocument/2006/relationships/hyperlink" Target="https://login.consultant.ru/link/?req=doc&amp;base=RLAW148&amp;n=176650&amp;dst=100048" TargetMode="External"/><Relationship Id="rId185" Type="http://schemas.openxmlformats.org/officeDocument/2006/relationships/hyperlink" Target="https://login.consultant.ru/link/?req=doc&amp;base=RLAW148&amp;n=207307&amp;dst=1000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48&amp;n=180700&amp;dst=100031" TargetMode="External"/><Relationship Id="rId180" Type="http://schemas.openxmlformats.org/officeDocument/2006/relationships/hyperlink" Target="https://login.consultant.ru/link/?req=doc&amp;base=RLAW148&amp;n=176644&amp;dst=100090" TargetMode="External"/><Relationship Id="rId210" Type="http://schemas.openxmlformats.org/officeDocument/2006/relationships/hyperlink" Target="https://login.consultant.ru/link/?req=doc&amp;base=RLAW148&amp;n=176653&amp;dst=100153" TargetMode="External"/><Relationship Id="rId215" Type="http://schemas.openxmlformats.org/officeDocument/2006/relationships/hyperlink" Target="https://login.consultant.ru/link/?req=doc&amp;base=LAW&amp;n=465798" TargetMode="External"/><Relationship Id="rId236" Type="http://schemas.openxmlformats.org/officeDocument/2006/relationships/hyperlink" Target="https://login.consultant.ru/link/?req=doc&amp;base=RLAW148&amp;n=176635&amp;dst=100075" TargetMode="External"/><Relationship Id="rId26" Type="http://schemas.openxmlformats.org/officeDocument/2006/relationships/hyperlink" Target="https://login.consultant.ru/link/?req=doc&amp;base=RLAW148&amp;n=195047&amp;dst=100007" TargetMode="External"/><Relationship Id="rId231" Type="http://schemas.openxmlformats.org/officeDocument/2006/relationships/hyperlink" Target="https://login.consultant.ru/link/?req=doc&amp;base=RLAW148&amp;n=176644&amp;dst=100105" TargetMode="External"/><Relationship Id="rId47" Type="http://schemas.openxmlformats.org/officeDocument/2006/relationships/hyperlink" Target="https://login.consultant.ru/link/?req=doc&amp;base=RLAW148&amp;n=176498&amp;dst=100478" TargetMode="External"/><Relationship Id="rId68" Type="http://schemas.openxmlformats.org/officeDocument/2006/relationships/hyperlink" Target="https://login.consultant.ru/link/?req=doc&amp;base=RLAW148&amp;n=181264&amp;dst=100004" TargetMode="External"/><Relationship Id="rId89" Type="http://schemas.openxmlformats.org/officeDocument/2006/relationships/hyperlink" Target="https://login.consultant.ru/link/?req=doc&amp;base=LAW&amp;n=471840&amp;dst=100048" TargetMode="External"/><Relationship Id="rId112" Type="http://schemas.openxmlformats.org/officeDocument/2006/relationships/hyperlink" Target="https://login.consultant.ru/link/?req=doc&amp;base=RLAW148&amp;n=177279&amp;dst=100014" TargetMode="External"/><Relationship Id="rId133" Type="http://schemas.openxmlformats.org/officeDocument/2006/relationships/hyperlink" Target="https://login.consultant.ru/link/?req=doc&amp;base=RLAW148&amp;n=176588&amp;dst=100108" TargetMode="External"/><Relationship Id="rId154" Type="http://schemas.openxmlformats.org/officeDocument/2006/relationships/hyperlink" Target="https://login.consultant.ru/link/?req=doc&amp;base=RLAW148&amp;n=138507&amp;dst=100088" TargetMode="External"/><Relationship Id="rId175" Type="http://schemas.openxmlformats.org/officeDocument/2006/relationships/hyperlink" Target="https://login.consultant.ru/link/?req=doc&amp;base=RLAW148&amp;n=176650&amp;dst=100051" TargetMode="External"/><Relationship Id="rId196" Type="http://schemas.openxmlformats.org/officeDocument/2006/relationships/hyperlink" Target="https://login.consultant.ru/link/?req=doc&amp;base=RLAW148&amp;n=168805&amp;dst=100041" TargetMode="External"/><Relationship Id="rId200" Type="http://schemas.openxmlformats.org/officeDocument/2006/relationships/hyperlink" Target="https://login.consultant.ru/link/?req=doc&amp;base=RLAW148&amp;n=176653&amp;dst=100150" TargetMode="External"/><Relationship Id="rId16" Type="http://schemas.openxmlformats.org/officeDocument/2006/relationships/hyperlink" Target="https://login.consultant.ru/link/?req=doc&amp;base=RLAW148&amp;n=176571&amp;dst=100022" TargetMode="External"/><Relationship Id="rId221" Type="http://schemas.openxmlformats.org/officeDocument/2006/relationships/hyperlink" Target="https://login.consultant.ru/link/?req=doc&amp;base=RLAW148&amp;n=176591&amp;dst=100408" TargetMode="External"/><Relationship Id="rId242" Type="http://schemas.openxmlformats.org/officeDocument/2006/relationships/theme" Target="theme/theme1.xml"/><Relationship Id="rId37" Type="http://schemas.openxmlformats.org/officeDocument/2006/relationships/hyperlink" Target="https://login.consultant.ru/link/?req=doc&amp;base=RLAW148&amp;n=75488" TargetMode="External"/><Relationship Id="rId58" Type="http://schemas.openxmlformats.org/officeDocument/2006/relationships/hyperlink" Target="https://login.consultant.ru/link/?req=doc&amp;base=RLAW148&amp;n=176655&amp;dst=100019" TargetMode="External"/><Relationship Id="rId79" Type="http://schemas.openxmlformats.org/officeDocument/2006/relationships/hyperlink" Target="https://login.consultant.ru/link/?req=doc&amp;base=RLAW148&amp;n=195047&amp;dst=100007" TargetMode="External"/><Relationship Id="rId102" Type="http://schemas.openxmlformats.org/officeDocument/2006/relationships/hyperlink" Target="https://login.consultant.ru/link/?req=doc&amp;base=RLAW148&amp;n=200418&amp;dst=100012" TargetMode="External"/><Relationship Id="rId123" Type="http://schemas.openxmlformats.org/officeDocument/2006/relationships/hyperlink" Target="https://login.consultant.ru/link/?req=doc&amp;base=LAW&amp;n=465798&amp;dst=291" TargetMode="External"/><Relationship Id="rId144" Type="http://schemas.openxmlformats.org/officeDocument/2006/relationships/hyperlink" Target="https://login.consultant.ru/link/?req=doc&amp;base=RLAW148&amp;n=191406&amp;dst=100032" TargetMode="External"/><Relationship Id="rId90" Type="http://schemas.openxmlformats.org/officeDocument/2006/relationships/hyperlink" Target="https://login.consultant.ru/link/?req=doc&amp;base=RLAW148&amp;n=176496&amp;dst=101311" TargetMode="External"/><Relationship Id="rId165" Type="http://schemas.openxmlformats.org/officeDocument/2006/relationships/hyperlink" Target="https://login.consultant.ru/link/?req=doc&amp;base=RLAW148&amp;n=176653&amp;dst=100149" TargetMode="External"/><Relationship Id="rId186" Type="http://schemas.openxmlformats.org/officeDocument/2006/relationships/hyperlink" Target="https://login.consultant.ru/link/?req=doc&amp;base=RLAW148&amp;n=176644&amp;dst=100095" TargetMode="External"/><Relationship Id="rId211" Type="http://schemas.openxmlformats.org/officeDocument/2006/relationships/hyperlink" Target="https://login.consultant.ru/link/?req=doc&amp;base=LAW&amp;n=465798&amp;dst=100354" TargetMode="External"/><Relationship Id="rId232" Type="http://schemas.openxmlformats.org/officeDocument/2006/relationships/hyperlink" Target="https://login.consultant.ru/link/?req=doc&amp;base=RLAW148&amp;n=207307&amp;dst=100042" TargetMode="External"/><Relationship Id="rId27" Type="http://schemas.openxmlformats.org/officeDocument/2006/relationships/hyperlink" Target="https://login.consultant.ru/link/?req=doc&amp;base=RLAW148&amp;n=177279&amp;dst=100014" TargetMode="External"/><Relationship Id="rId48" Type="http://schemas.openxmlformats.org/officeDocument/2006/relationships/hyperlink" Target="https://login.consultant.ru/link/?req=doc&amp;base=RLAW148&amp;n=176499&amp;dst=100112" TargetMode="External"/><Relationship Id="rId69" Type="http://schemas.openxmlformats.org/officeDocument/2006/relationships/hyperlink" Target="https://login.consultant.ru/link/?req=doc&amp;base=RLAW148&amp;n=195846&amp;dst=100080" TargetMode="External"/><Relationship Id="rId113" Type="http://schemas.openxmlformats.org/officeDocument/2006/relationships/hyperlink" Target="https://login.consultant.ru/link/?req=doc&amp;base=RLAW148&amp;n=207307&amp;dst=100032" TargetMode="External"/><Relationship Id="rId134" Type="http://schemas.openxmlformats.org/officeDocument/2006/relationships/hyperlink" Target="https://login.consultant.ru/link/?req=doc&amp;base=RLAW148&amp;n=176588&amp;dst=100109" TargetMode="External"/><Relationship Id="rId80" Type="http://schemas.openxmlformats.org/officeDocument/2006/relationships/hyperlink" Target="https://login.consultant.ru/link/?req=doc&amp;base=RLAW148&amp;n=203977&amp;dst=100005" TargetMode="External"/><Relationship Id="rId155" Type="http://schemas.openxmlformats.org/officeDocument/2006/relationships/hyperlink" Target="https://login.consultant.ru/link/?req=doc&amp;base=RLAW148&amp;n=176496&amp;dst=101313" TargetMode="External"/><Relationship Id="rId176" Type="http://schemas.openxmlformats.org/officeDocument/2006/relationships/hyperlink" Target="https://login.consultant.ru/link/?req=doc&amp;base=RLAW148&amp;n=176650&amp;dst=100050" TargetMode="External"/><Relationship Id="rId197" Type="http://schemas.openxmlformats.org/officeDocument/2006/relationships/hyperlink" Target="https://login.consultant.ru/link/?req=doc&amp;base=RLAW148&amp;n=168805&amp;dst=100044" TargetMode="External"/><Relationship Id="rId201" Type="http://schemas.openxmlformats.org/officeDocument/2006/relationships/hyperlink" Target="https://login.consultant.ru/link/?req=doc&amp;base=RLAW148&amp;n=176571&amp;dst=100022" TargetMode="External"/><Relationship Id="rId222" Type="http://schemas.openxmlformats.org/officeDocument/2006/relationships/hyperlink" Target="https://login.consultant.ru/link/?req=doc&amp;base=RLAW148&amp;n=176591&amp;dst=100409" TargetMode="External"/><Relationship Id="rId17" Type="http://schemas.openxmlformats.org/officeDocument/2006/relationships/hyperlink" Target="https://login.consultant.ru/link/?req=doc&amp;base=RLAW148&amp;n=176653&amp;dst=100135" TargetMode="External"/><Relationship Id="rId38" Type="http://schemas.openxmlformats.org/officeDocument/2006/relationships/hyperlink" Target="https://login.consultant.ru/link/?req=doc&amp;base=RLAW148&amp;n=75488&amp;dst=100004" TargetMode="External"/><Relationship Id="rId59" Type="http://schemas.openxmlformats.org/officeDocument/2006/relationships/hyperlink" Target="https://login.consultant.ru/link/?req=doc&amp;base=RLAW148&amp;n=176635&amp;dst=100063" TargetMode="External"/><Relationship Id="rId103" Type="http://schemas.openxmlformats.org/officeDocument/2006/relationships/hyperlink" Target="https://login.consultant.ru/link/?req=doc&amp;base=RLAW148&amp;n=191406&amp;dst=100030" TargetMode="External"/><Relationship Id="rId124" Type="http://schemas.openxmlformats.org/officeDocument/2006/relationships/hyperlink" Target="https://login.consultant.ru/link/?req=doc&amp;base=LAW&amp;n=465798&amp;dst=294" TargetMode="External"/><Relationship Id="rId70" Type="http://schemas.openxmlformats.org/officeDocument/2006/relationships/hyperlink" Target="https://login.consultant.ru/link/?req=doc&amp;base=RLAW148&amp;n=195847&amp;dst=100035" TargetMode="External"/><Relationship Id="rId91" Type="http://schemas.openxmlformats.org/officeDocument/2006/relationships/hyperlink" Target="https://login.consultant.ru/link/?req=doc&amp;base=RLAW148&amp;n=124788&amp;dst=100007" TargetMode="External"/><Relationship Id="rId145" Type="http://schemas.openxmlformats.org/officeDocument/2006/relationships/hyperlink" Target="https://login.consultant.ru/link/?req=doc&amp;base=RLAW148&amp;n=138507&amp;dst=100077" TargetMode="External"/><Relationship Id="rId166" Type="http://schemas.openxmlformats.org/officeDocument/2006/relationships/hyperlink" Target="https://login.consultant.ru/link/?req=doc&amp;base=RLAW148&amp;n=176635&amp;dst=100073" TargetMode="External"/><Relationship Id="rId187" Type="http://schemas.openxmlformats.org/officeDocument/2006/relationships/hyperlink" Target="https://login.consultant.ru/link/?req=doc&amp;base=RLAW148&amp;n=100057&amp;dst=100031" TargetMode="External"/><Relationship Id="rId1" Type="http://schemas.openxmlformats.org/officeDocument/2006/relationships/styles" Target="styles.xml"/><Relationship Id="rId212" Type="http://schemas.openxmlformats.org/officeDocument/2006/relationships/hyperlink" Target="https://login.consultant.ru/link/?req=doc&amp;base=RLAW148&amp;n=176653&amp;dst=100154" TargetMode="External"/><Relationship Id="rId233" Type="http://schemas.openxmlformats.org/officeDocument/2006/relationships/hyperlink" Target="https://login.consultant.ru/link/?req=doc&amp;base=RLAW148&amp;n=205662&amp;dst=100247" TargetMode="External"/><Relationship Id="rId28" Type="http://schemas.openxmlformats.org/officeDocument/2006/relationships/hyperlink" Target="https://login.consultant.ru/link/?req=doc&amp;base=RLAW148&amp;n=181264&amp;dst=100004" TargetMode="External"/><Relationship Id="rId49" Type="http://schemas.openxmlformats.org/officeDocument/2006/relationships/hyperlink" Target="https://login.consultant.ru/link/?req=doc&amp;base=RLAW148&amp;n=180700&amp;dst=100031" TargetMode="External"/><Relationship Id="rId114" Type="http://schemas.openxmlformats.org/officeDocument/2006/relationships/hyperlink" Target="https://login.consultant.ru/link/?req=doc&amp;base=RLAW148&amp;n=100057&amp;dst=100039" TargetMode="External"/><Relationship Id="rId60" Type="http://schemas.openxmlformats.org/officeDocument/2006/relationships/hyperlink" Target="https://login.consultant.ru/link/?req=doc&amp;base=RLAW148&amp;n=138507&amp;dst=100065" TargetMode="External"/><Relationship Id="rId81" Type="http://schemas.openxmlformats.org/officeDocument/2006/relationships/hyperlink" Target="https://login.consultant.ru/link/?req=doc&amp;base=LAW&amp;n=451864" TargetMode="External"/><Relationship Id="rId135" Type="http://schemas.openxmlformats.org/officeDocument/2006/relationships/hyperlink" Target="https://login.consultant.ru/link/?req=doc&amp;base=RLAW148&amp;n=176635&amp;dst=100071" TargetMode="External"/><Relationship Id="rId156" Type="http://schemas.openxmlformats.org/officeDocument/2006/relationships/hyperlink" Target="https://login.consultant.ru/link/?req=doc&amp;base=RLAW148&amp;n=100057&amp;dst=100031" TargetMode="External"/><Relationship Id="rId177" Type="http://schemas.openxmlformats.org/officeDocument/2006/relationships/hyperlink" Target="https://login.consultant.ru/link/?req=doc&amp;base=RLAW148&amp;n=176650&amp;dst=100050" TargetMode="External"/><Relationship Id="rId198" Type="http://schemas.openxmlformats.org/officeDocument/2006/relationships/hyperlink" Target="https://login.consultant.ru/link/?req=doc&amp;base=RLAW148&amp;n=138507&amp;dst=100103" TargetMode="External"/><Relationship Id="rId202" Type="http://schemas.openxmlformats.org/officeDocument/2006/relationships/hyperlink" Target="https://login.consultant.ru/link/?req=doc&amp;base=RLAW148&amp;n=138507&amp;dst=100106" TargetMode="External"/><Relationship Id="rId223" Type="http://schemas.openxmlformats.org/officeDocument/2006/relationships/hyperlink" Target="https://login.consultant.ru/link/?req=doc&amp;base=RLAW148&amp;n=138507&amp;dst=100116" TargetMode="External"/><Relationship Id="rId18" Type="http://schemas.openxmlformats.org/officeDocument/2006/relationships/hyperlink" Target="https://login.consultant.ru/link/?req=doc&amp;base=RLAW148&amp;n=176655&amp;dst=100019" TargetMode="External"/><Relationship Id="rId39" Type="http://schemas.openxmlformats.org/officeDocument/2006/relationships/hyperlink" Target="https://login.consultant.ru/link/?req=doc&amp;base=RLAW148&amp;n=205662&amp;dst=100139" TargetMode="External"/><Relationship Id="rId50" Type="http://schemas.openxmlformats.org/officeDocument/2006/relationships/hyperlink" Target="https://login.consultant.ru/link/?req=doc&amp;base=RLAW148&amp;n=187810&amp;dst=100129" TargetMode="External"/><Relationship Id="rId104" Type="http://schemas.openxmlformats.org/officeDocument/2006/relationships/hyperlink" Target="https://login.consultant.ru/link/?req=doc&amp;base=RLAW148&amp;n=203977&amp;dst=100006" TargetMode="External"/><Relationship Id="rId125" Type="http://schemas.openxmlformats.org/officeDocument/2006/relationships/hyperlink" Target="https://login.consultant.ru/link/?req=doc&amp;base=RLAW148&amp;n=138507&amp;dst=100072" TargetMode="External"/><Relationship Id="rId146" Type="http://schemas.openxmlformats.org/officeDocument/2006/relationships/hyperlink" Target="https://login.consultant.ru/link/?req=doc&amp;base=RLAW148&amp;n=138507&amp;dst=100081" TargetMode="External"/><Relationship Id="rId167" Type="http://schemas.openxmlformats.org/officeDocument/2006/relationships/hyperlink" Target="https://login.consultant.ru/link/?req=doc&amp;base=RLAW148&amp;n=176650&amp;dst=100045" TargetMode="External"/><Relationship Id="rId188" Type="http://schemas.openxmlformats.org/officeDocument/2006/relationships/hyperlink" Target="https://login.consultant.ru/link/?req=doc&amp;base=RLAW148&amp;n=176644&amp;dst=100098" TargetMode="External"/><Relationship Id="rId71" Type="http://schemas.openxmlformats.org/officeDocument/2006/relationships/hyperlink" Target="https://login.consultant.ru/link/?req=doc&amp;base=RLAW148&amp;n=191406&amp;dst=100029" TargetMode="External"/><Relationship Id="rId92" Type="http://schemas.openxmlformats.org/officeDocument/2006/relationships/hyperlink" Target="https://login.consultant.ru/link/?req=doc&amp;base=LAW&amp;n=471840&amp;dst=100048" TargetMode="External"/><Relationship Id="rId213" Type="http://schemas.openxmlformats.org/officeDocument/2006/relationships/hyperlink" Target="https://login.consultant.ru/link/?req=doc&amp;base=RLAW148&amp;n=138507&amp;dst=100110" TargetMode="External"/><Relationship Id="rId234" Type="http://schemas.openxmlformats.org/officeDocument/2006/relationships/hyperlink" Target="https://login.consultant.ru/link/?req=doc&amp;base=RLAW148&amp;n=205662&amp;dst=100110" TargetMode="External"/><Relationship Id="rId2" Type="http://schemas.openxmlformats.org/officeDocument/2006/relationships/settings" Target="settings.xml"/><Relationship Id="rId29" Type="http://schemas.openxmlformats.org/officeDocument/2006/relationships/hyperlink" Target="https://login.consultant.ru/link/?req=doc&amp;base=RLAW148&amp;n=195846&amp;dst=100080" TargetMode="External"/><Relationship Id="rId40" Type="http://schemas.openxmlformats.org/officeDocument/2006/relationships/hyperlink" Target="https://login.consultant.ru/link/?req=doc&amp;base=RLAW148&amp;n=205662&amp;dst=100142" TargetMode="External"/><Relationship Id="rId115" Type="http://schemas.openxmlformats.org/officeDocument/2006/relationships/hyperlink" Target="https://login.consultant.ru/link/?req=doc&amp;base=LAW&amp;n=454305" TargetMode="External"/><Relationship Id="rId136" Type="http://schemas.openxmlformats.org/officeDocument/2006/relationships/hyperlink" Target="https://login.consultant.ru/link/?req=doc&amp;base=RLAW148&amp;n=176498&amp;dst=100479" TargetMode="External"/><Relationship Id="rId157" Type="http://schemas.openxmlformats.org/officeDocument/2006/relationships/hyperlink" Target="https://login.consultant.ru/link/?req=doc&amp;base=RLAW148&amp;n=138507&amp;dst=100089" TargetMode="External"/><Relationship Id="rId178" Type="http://schemas.openxmlformats.org/officeDocument/2006/relationships/hyperlink" Target="https://login.consultant.ru/link/?req=doc&amp;base=RLAW148&amp;n=176650&amp;dst=100054" TargetMode="External"/><Relationship Id="rId61" Type="http://schemas.openxmlformats.org/officeDocument/2006/relationships/hyperlink" Target="https://login.consultant.ru/link/?req=doc&amp;base=RLAW148&amp;n=176644&amp;dst=100088" TargetMode="External"/><Relationship Id="rId82" Type="http://schemas.openxmlformats.org/officeDocument/2006/relationships/hyperlink" Target="https://login.consultant.ru/link/?req=doc&amp;base=RLAW148&amp;n=126079&amp;dst=100005" TargetMode="External"/><Relationship Id="rId199" Type="http://schemas.openxmlformats.org/officeDocument/2006/relationships/hyperlink" Target="https://login.consultant.ru/link/?req=doc&amp;base=RLAW148&amp;n=168805&amp;dst=100046" TargetMode="External"/><Relationship Id="rId203" Type="http://schemas.openxmlformats.org/officeDocument/2006/relationships/hyperlink" Target="https://login.consultant.ru/link/?req=doc&amp;base=RLAW148&amp;n=176591&amp;dst=100386" TargetMode="External"/><Relationship Id="rId19" Type="http://schemas.openxmlformats.org/officeDocument/2006/relationships/hyperlink" Target="https://login.consultant.ru/link/?req=doc&amp;base=RLAW148&amp;n=176635&amp;dst=100063" TargetMode="External"/><Relationship Id="rId224" Type="http://schemas.openxmlformats.org/officeDocument/2006/relationships/hyperlink" Target="https://login.consultant.ru/link/?req=doc&amp;base=RLAW148&amp;n=176591&amp;dst=100411" TargetMode="External"/><Relationship Id="rId30" Type="http://schemas.openxmlformats.org/officeDocument/2006/relationships/hyperlink" Target="https://login.consultant.ru/link/?req=doc&amp;base=RLAW148&amp;n=195847&amp;dst=100035" TargetMode="External"/><Relationship Id="rId105" Type="http://schemas.openxmlformats.org/officeDocument/2006/relationships/hyperlink" Target="https://login.consultant.ru/link/?req=doc&amp;base=RLAW148&amp;n=176644&amp;dst=100089" TargetMode="External"/><Relationship Id="rId126" Type="http://schemas.openxmlformats.org/officeDocument/2006/relationships/hyperlink" Target="https://login.consultant.ru/link/?req=doc&amp;base=RLAW148&amp;n=168805&amp;dst=100037" TargetMode="External"/><Relationship Id="rId147" Type="http://schemas.openxmlformats.org/officeDocument/2006/relationships/hyperlink" Target="https://login.consultant.ru/link/?req=doc&amp;base=RLAW148&amp;n=138507&amp;dst=100082" TargetMode="External"/><Relationship Id="rId168" Type="http://schemas.openxmlformats.org/officeDocument/2006/relationships/hyperlink" Target="https://login.consultant.ru/link/?req=doc&amp;base=RLAW148&amp;n=176650&amp;dst=100046" TargetMode="External"/><Relationship Id="rId51" Type="http://schemas.openxmlformats.org/officeDocument/2006/relationships/hyperlink" Target="https://login.consultant.ru/link/?req=doc&amp;base=RLAW148&amp;n=124788&amp;dst=100006" TargetMode="External"/><Relationship Id="rId72" Type="http://schemas.openxmlformats.org/officeDocument/2006/relationships/hyperlink" Target="https://login.consultant.ru/link/?req=doc&amp;base=RLAW148&amp;n=203977&amp;dst=100004" TargetMode="External"/><Relationship Id="rId93" Type="http://schemas.openxmlformats.org/officeDocument/2006/relationships/hyperlink" Target="https://login.consultant.ru/link/?req=doc&amp;base=RLAW148&amp;n=176496&amp;dst=101312" TargetMode="External"/><Relationship Id="rId189" Type="http://schemas.openxmlformats.org/officeDocument/2006/relationships/hyperlink" Target="https://login.consultant.ru/link/?req=doc&amp;base=RLAW148&amp;n=176644&amp;dst=100099" TargetMode="External"/><Relationship Id="rId3" Type="http://schemas.openxmlformats.org/officeDocument/2006/relationships/webSettings" Target="webSettings.xml"/><Relationship Id="rId214" Type="http://schemas.openxmlformats.org/officeDocument/2006/relationships/hyperlink" Target="https://login.consultant.ru/link/?req=doc&amp;base=RLAW148&amp;n=176591&amp;dst=100397" TargetMode="External"/><Relationship Id="rId235" Type="http://schemas.openxmlformats.org/officeDocument/2006/relationships/hyperlink" Target="https://login.consultant.ru/link/?req=doc&amp;base=RLAW148&amp;n=176653&amp;dst=100159" TargetMode="External"/><Relationship Id="rId116" Type="http://schemas.openxmlformats.org/officeDocument/2006/relationships/hyperlink" Target="https://login.consultant.ru/link/?req=doc&amp;base=LAW&amp;n=465798&amp;dst=1" TargetMode="External"/><Relationship Id="rId137" Type="http://schemas.openxmlformats.org/officeDocument/2006/relationships/hyperlink" Target="https://login.consultant.ru/link/?req=doc&amp;base=LAW&amp;n=451872&amp;dst=264" TargetMode="External"/><Relationship Id="rId158" Type="http://schemas.openxmlformats.org/officeDocument/2006/relationships/hyperlink" Target="https://login.consultant.ru/link/?req=doc&amp;base=RLAW148&amp;n=138507&amp;dst=100091" TargetMode="External"/><Relationship Id="rId20" Type="http://schemas.openxmlformats.org/officeDocument/2006/relationships/hyperlink" Target="https://login.consultant.ru/link/?req=doc&amp;base=RLAW148&amp;n=138507&amp;dst=100065" TargetMode="External"/><Relationship Id="rId41" Type="http://schemas.openxmlformats.org/officeDocument/2006/relationships/hyperlink" Target="https://login.consultant.ru/link/?req=doc&amp;base=RLAW148&amp;n=75488&amp;dst=100006" TargetMode="External"/><Relationship Id="rId62" Type="http://schemas.openxmlformats.org/officeDocument/2006/relationships/hyperlink" Target="https://login.consultant.ru/link/?req=doc&amp;base=RLAW148&amp;n=187894&amp;dst=100238" TargetMode="External"/><Relationship Id="rId83" Type="http://schemas.openxmlformats.org/officeDocument/2006/relationships/hyperlink" Target="https://login.consultant.ru/link/?req=doc&amp;base=RLAW148&amp;n=176496&amp;dst=101309" TargetMode="External"/><Relationship Id="rId179" Type="http://schemas.openxmlformats.org/officeDocument/2006/relationships/hyperlink" Target="https://login.consultant.ru/link/?req=doc&amp;base=RLAW148&amp;n=176650&amp;dst=100055" TargetMode="External"/><Relationship Id="rId190" Type="http://schemas.openxmlformats.org/officeDocument/2006/relationships/hyperlink" Target="https://login.consultant.ru/link/?req=doc&amp;base=RLAW148&amp;n=176644&amp;dst=100101" TargetMode="External"/><Relationship Id="rId204" Type="http://schemas.openxmlformats.org/officeDocument/2006/relationships/hyperlink" Target="https://login.consultant.ru/link/?req=doc&amp;base=LAW&amp;n=465798&amp;dst=244" TargetMode="External"/><Relationship Id="rId225" Type="http://schemas.openxmlformats.org/officeDocument/2006/relationships/hyperlink" Target="https://login.consultant.ru/link/?req=doc&amp;base=RLAW148&amp;n=138507&amp;dst=10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19320</Words>
  <Characters>110127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2024-03-15T08:23:00Z</dcterms:created>
  <dcterms:modified xsi:type="dcterms:W3CDTF">2024-03-15T08:23:00Z</dcterms:modified>
</cp:coreProperties>
</file>